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E0CC" w14:textId="2780576B" w:rsidR="00757D8E" w:rsidRDefault="00757D8E" w:rsidP="00397D1A">
      <w:pPr>
        <w:jc w:val="both"/>
      </w:pPr>
      <w:r>
        <w:t>502: Celebra</w:t>
      </w:r>
      <w:r w:rsidR="0003099C">
        <w:t>ndo</w:t>
      </w:r>
      <w:r>
        <w:t xml:space="preserve"> o impossível!</w:t>
      </w:r>
    </w:p>
    <w:p w14:paraId="7AAAB983" w14:textId="77777777" w:rsidR="00757D8E" w:rsidRDefault="00757D8E" w:rsidP="00397D1A">
      <w:pPr>
        <w:jc w:val="both"/>
      </w:pPr>
    </w:p>
    <w:p w14:paraId="029BDAC4" w14:textId="1C325088" w:rsidR="00757D8E" w:rsidRDefault="00757D8E" w:rsidP="00397D1A">
      <w:pPr>
        <w:jc w:val="both"/>
      </w:pPr>
      <w:r>
        <w:t xml:space="preserve">Lembro-me de, ainda criança, me dirigir sozinha à igreja no final da rua para acender velas. </w:t>
      </w:r>
    </w:p>
    <w:p w14:paraId="30245491" w14:textId="12BBD425" w:rsidR="00757D8E" w:rsidRDefault="00757D8E" w:rsidP="00397D1A">
      <w:pPr>
        <w:jc w:val="both"/>
      </w:pPr>
      <w:r>
        <w:t xml:space="preserve">A minha família não frequentava a igreja, eu não sabia </w:t>
      </w:r>
      <w:r w:rsidR="00971DEF">
        <w:t>para quem fazia aquela oferenda</w:t>
      </w:r>
      <w:r>
        <w:t xml:space="preserve">. </w:t>
      </w:r>
    </w:p>
    <w:p w14:paraId="7CCCFD77" w14:textId="753BE885" w:rsidR="00757D8E" w:rsidRDefault="00757D8E" w:rsidP="00397D1A">
      <w:pPr>
        <w:jc w:val="both"/>
      </w:pPr>
      <w:r>
        <w:t xml:space="preserve">Não tinha quaisquer conceitos sobre fé ou sobre o que devia ou não devia, o que fazer e o que não fazer em torno da espiritualidade. Apenas me senti atraída por aquela luz. A experiência de admiração e humildade com que por vezes me deparava inspirou este impulso inicial para a devoção e despertou em mim o desejo de expressá-lo. </w:t>
      </w:r>
    </w:p>
    <w:p w14:paraId="5F24B750" w14:textId="77777777" w:rsidR="00757D8E" w:rsidRDefault="00757D8E" w:rsidP="00397D1A">
      <w:pPr>
        <w:jc w:val="both"/>
      </w:pPr>
      <w:r>
        <w:t>Compreendi intuitivamente que se tratava de algo que surgia no fundo da natureza do meu ser, e não me ocorreu dar-lhe um nome.</w:t>
      </w:r>
    </w:p>
    <w:p w14:paraId="1E996649" w14:textId="77777777" w:rsidR="00757D8E" w:rsidRDefault="00757D8E" w:rsidP="00397D1A">
      <w:pPr>
        <w:jc w:val="both"/>
      </w:pPr>
    </w:p>
    <w:p w14:paraId="7DF5B969" w14:textId="77777777" w:rsidR="00757D8E" w:rsidRDefault="00757D8E" w:rsidP="00397D1A">
      <w:pPr>
        <w:jc w:val="both"/>
      </w:pPr>
      <w:r>
        <w:t>Embora não conseguisse sustentar estas experiências nem localizar a sua origem,</w:t>
      </w:r>
    </w:p>
    <w:p w14:paraId="56D6E881" w14:textId="0ADE23C4" w:rsidR="00757D8E" w:rsidRDefault="00757D8E" w:rsidP="00397D1A">
      <w:pPr>
        <w:jc w:val="both"/>
      </w:pPr>
      <w:r>
        <w:t>elas me pareciam estranhamente familiares, verdadeiras e livres de perturbações neuróticas.</w:t>
      </w:r>
    </w:p>
    <w:p w14:paraId="0DA28458" w14:textId="77777777" w:rsidR="00757D8E" w:rsidRDefault="00757D8E" w:rsidP="00397D1A">
      <w:pPr>
        <w:jc w:val="both"/>
      </w:pPr>
      <w:r>
        <w:t>Identifiquei estes momentos - ou mesmo a memória deles - como um refúgio,</w:t>
      </w:r>
    </w:p>
    <w:p w14:paraId="2EBBD187" w14:textId="77777777" w:rsidR="00757D8E" w:rsidRDefault="00757D8E" w:rsidP="00397D1A">
      <w:pPr>
        <w:jc w:val="both"/>
      </w:pPr>
      <w:r>
        <w:t>e eles ganharam o meu mais profundo respeito e confiança.</w:t>
      </w:r>
    </w:p>
    <w:p w14:paraId="7661EC4D" w14:textId="2525C96B" w:rsidR="00757D8E" w:rsidRDefault="00757D8E" w:rsidP="00397D1A">
      <w:pPr>
        <w:jc w:val="both"/>
      </w:pPr>
      <w:r>
        <w:t>Consolava-me com o fato de que, mesmo quando as coisas não iam muito bem,</w:t>
      </w:r>
    </w:p>
    <w:p w14:paraId="25B33205" w14:textId="569B8712" w:rsidR="00757D8E" w:rsidRDefault="00757D8E" w:rsidP="00397D1A">
      <w:pPr>
        <w:jc w:val="both"/>
      </w:pPr>
      <w:r>
        <w:t>eu tinha algo extraordinário onde podia me apoiar.</w:t>
      </w:r>
    </w:p>
    <w:p w14:paraId="6692C0F5" w14:textId="77777777" w:rsidR="00757D8E" w:rsidRDefault="00757D8E" w:rsidP="00397D1A">
      <w:pPr>
        <w:jc w:val="both"/>
      </w:pPr>
    </w:p>
    <w:p w14:paraId="05405993" w14:textId="4D84DFED" w:rsidR="00757D8E" w:rsidRDefault="00757D8E" w:rsidP="00397D1A">
      <w:pPr>
        <w:jc w:val="both"/>
      </w:pPr>
      <w:r>
        <w:t>Quando crianças, as nossas mentes estão muito abertas. Não nos debatemos com o mistério e nem nos apegamos aos momentos de graça. Na infância, através do nosso senso de maravilhamento, nos familiarizamos com algo essencial ao nosso ser humano... mesmo que esse algo só surja aqui e ali.</w:t>
      </w:r>
    </w:p>
    <w:p w14:paraId="10B90EE8" w14:textId="77777777" w:rsidR="00757D8E" w:rsidRDefault="00757D8E" w:rsidP="00397D1A">
      <w:pPr>
        <w:jc w:val="both"/>
      </w:pPr>
    </w:p>
    <w:p w14:paraId="267D9E18" w14:textId="221D0181" w:rsidR="00757D8E" w:rsidRDefault="00757D8E" w:rsidP="00397D1A">
      <w:pPr>
        <w:jc w:val="both"/>
      </w:pPr>
      <w:r>
        <w:t>Ao longo da minha vida, apesar dos altos e baixos, das voltas e reviravoltas, de todos os esforços e desvios, tenho me mantido fiel a esta magnificência do ser no melhor de minha capacidade.</w:t>
      </w:r>
    </w:p>
    <w:p w14:paraId="1C62172E" w14:textId="49E4ADC0" w:rsidR="00E50384" w:rsidRDefault="00757D8E" w:rsidP="00397D1A">
      <w:pPr>
        <w:jc w:val="both"/>
      </w:pPr>
      <w:r>
        <w:t>Como adulta, descreveria essa minha busca ativa e constante como fé.</w:t>
      </w:r>
    </w:p>
    <w:p w14:paraId="53F90EBF" w14:textId="77777777" w:rsidR="00756BAE" w:rsidRDefault="00756BAE" w:rsidP="00397D1A">
      <w:pPr>
        <w:jc w:val="both"/>
      </w:pPr>
    </w:p>
    <w:p w14:paraId="6300FE97" w14:textId="77777777" w:rsidR="00756BAE" w:rsidRDefault="00756BAE" w:rsidP="00397D1A">
      <w:pPr>
        <w:jc w:val="both"/>
      </w:pPr>
    </w:p>
    <w:p w14:paraId="4798CCA3" w14:textId="77777777" w:rsidR="00757D8E" w:rsidRDefault="00757D8E" w:rsidP="00397D1A">
      <w:pPr>
        <w:pBdr>
          <w:bottom w:val="single" w:sz="6" w:space="1" w:color="auto"/>
        </w:pBdr>
        <w:jc w:val="both"/>
      </w:pPr>
    </w:p>
    <w:p w14:paraId="3FFC0BD4" w14:textId="77777777" w:rsidR="00757D8E" w:rsidRDefault="00757D8E" w:rsidP="00397D1A">
      <w:pPr>
        <w:jc w:val="both"/>
      </w:pPr>
    </w:p>
    <w:p w14:paraId="39F18199" w14:textId="063351AF" w:rsidR="00757D8E" w:rsidRDefault="00757D8E" w:rsidP="00397D1A">
      <w:pPr>
        <w:jc w:val="both"/>
      </w:pPr>
      <w:r>
        <w:t xml:space="preserve">Boas-vindas ao Open </w:t>
      </w:r>
      <w:proofErr w:type="spellStart"/>
      <w:r>
        <w:t>Question</w:t>
      </w:r>
      <w:proofErr w:type="spellEnd"/>
      <w:r>
        <w:t>: um chamado ao brilho interior</w:t>
      </w:r>
    </w:p>
    <w:p w14:paraId="01059105" w14:textId="77777777" w:rsidR="00757D8E" w:rsidRDefault="00757D8E" w:rsidP="00397D1A">
      <w:pPr>
        <w:jc w:val="both"/>
      </w:pPr>
      <w:r>
        <w:t>O nosso tema para este ano: Fé para além da crença e da dúvida</w:t>
      </w:r>
    </w:p>
    <w:p w14:paraId="6F59893E" w14:textId="2D4895E9" w:rsidR="00757D8E" w:rsidRDefault="00757D8E" w:rsidP="00397D1A">
      <w:pPr>
        <w:jc w:val="both"/>
      </w:pPr>
      <w:r>
        <w:t xml:space="preserve">Me chamo Elizabeth </w:t>
      </w:r>
      <w:proofErr w:type="spellStart"/>
      <w:r>
        <w:t>Mattis</w:t>
      </w:r>
      <w:proofErr w:type="spellEnd"/>
      <w:r>
        <w:t xml:space="preserve"> </w:t>
      </w:r>
      <w:proofErr w:type="spellStart"/>
      <w:r>
        <w:t>Namgyel</w:t>
      </w:r>
      <w:proofErr w:type="spellEnd"/>
      <w:r>
        <w:t xml:space="preserve"> e este é o episódio 502: Celebrar o impossível!</w:t>
      </w:r>
    </w:p>
    <w:p w14:paraId="61561A4E" w14:textId="77777777" w:rsidR="00757D8E" w:rsidRDefault="00757D8E" w:rsidP="00397D1A">
      <w:pPr>
        <w:pBdr>
          <w:bottom w:val="single" w:sz="6" w:space="1" w:color="auto"/>
        </w:pBdr>
        <w:jc w:val="both"/>
      </w:pPr>
    </w:p>
    <w:p w14:paraId="66E494EC" w14:textId="77777777" w:rsidR="00757D8E" w:rsidRDefault="00757D8E" w:rsidP="00397D1A">
      <w:pPr>
        <w:jc w:val="both"/>
      </w:pPr>
    </w:p>
    <w:p w14:paraId="648F35AB" w14:textId="126D413D" w:rsidR="00756BAE" w:rsidRDefault="00756BAE" w:rsidP="00397D1A">
      <w:pPr>
        <w:jc w:val="both"/>
      </w:pPr>
      <w:r>
        <w:t>Você já se perguntou</w:t>
      </w:r>
      <w:r>
        <w:t>:</w:t>
      </w:r>
    </w:p>
    <w:p w14:paraId="650AC30D" w14:textId="63D80C91" w:rsidR="00756BAE" w:rsidRDefault="00756BAE" w:rsidP="00397D1A">
      <w:pPr>
        <w:jc w:val="both"/>
      </w:pPr>
      <w:r>
        <w:t xml:space="preserve">"O que é que provoca </w:t>
      </w:r>
      <w:r>
        <w:t>tais</w:t>
      </w:r>
      <w:r>
        <w:t xml:space="preserve"> momentos de graça?"</w:t>
      </w:r>
    </w:p>
    <w:p w14:paraId="68E9B312" w14:textId="579C015D" w:rsidR="00756BAE" w:rsidRDefault="00756BAE" w:rsidP="00397D1A">
      <w:pPr>
        <w:jc w:val="both"/>
      </w:pPr>
      <w:r>
        <w:t>"Haver</w:t>
      </w:r>
      <w:r>
        <w:t>ia</w:t>
      </w:r>
      <w:r>
        <w:t xml:space="preserve"> uma forma de </w:t>
      </w:r>
      <w:r>
        <w:t>acessar tais momentos com intencionalidade</w:t>
      </w:r>
      <w:r>
        <w:t>?"</w:t>
      </w:r>
    </w:p>
    <w:p w14:paraId="152A9C46" w14:textId="273108C9" w:rsidR="00756BAE" w:rsidRDefault="00756BAE" w:rsidP="00397D1A">
      <w:pPr>
        <w:jc w:val="both"/>
      </w:pPr>
      <w:r>
        <w:t>"Porque eles são inevitavelmente substituídos por insatisfação e mal-estar?"</w:t>
      </w:r>
    </w:p>
    <w:p w14:paraId="5BC3FD4C" w14:textId="77777777" w:rsidR="00756BAE" w:rsidRDefault="00756BAE" w:rsidP="00397D1A">
      <w:pPr>
        <w:jc w:val="both"/>
      </w:pPr>
    </w:p>
    <w:p w14:paraId="46D6B993" w14:textId="0F571F66" w:rsidR="00756BAE" w:rsidRDefault="00756BAE" w:rsidP="00397D1A">
      <w:pPr>
        <w:jc w:val="both"/>
      </w:pPr>
      <w:r>
        <w:t>Ao</w:t>
      </w:r>
      <w:r w:rsidRPr="00756BAE">
        <w:t xml:space="preserve"> nos debatemos com </w:t>
      </w:r>
      <w:r>
        <w:t>tais</w:t>
      </w:r>
      <w:r w:rsidRPr="00756BAE">
        <w:t xml:space="preserve"> </w:t>
      </w:r>
      <w:r>
        <w:t>questões eminentes</w:t>
      </w:r>
      <w:r w:rsidRPr="00756BAE">
        <w:t xml:space="preserve">, podemos notar que o universo, </w:t>
      </w:r>
      <w:r>
        <w:t>quase que de forma lúdica</w:t>
      </w:r>
      <w:r w:rsidRPr="00756BAE">
        <w:t xml:space="preserve">, parece </w:t>
      </w:r>
      <w:r>
        <w:t>aparecer</w:t>
      </w:r>
      <w:r w:rsidRPr="00756BAE">
        <w:t xml:space="preserve"> para colaborar e conspirar</w:t>
      </w:r>
      <w:r>
        <w:t xml:space="preserve"> nesse </w:t>
      </w:r>
      <w:r>
        <w:lastRenderedPageBreak/>
        <w:t>processo</w:t>
      </w:r>
      <w:r w:rsidRPr="00756BAE">
        <w:t xml:space="preserve">. </w:t>
      </w:r>
      <w:r w:rsidRPr="00756BAE">
        <w:t>Mensageiros</w:t>
      </w:r>
      <w:r w:rsidRPr="00756BAE">
        <w:t xml:space="preserve">, </w:t>
      </w:r>
      <w:r>
        <w:t>mestres</w:t>
      </w:r>
      <w:r w:rsidRPr="00756BAE">
        <w:t xml:space="preserve"> e experiências aparecem para nos ensinar</w:t>
      </w:r>
      <w:r>
        <w:t xml:space="preserve"> lições</w:t>
      </w:r>
      <w:r w:rsidRPr="00756BAE">
        <w:t xml:space="preserve">. </w:t>
      </w:r>
      <w:r>
        <w:t>Os</w:t>
      </w:r>
      <w:r w:rsidRPr="00756BAE">
        <w:t xml:space="preserve"> desafio</w:t>
      </w:r>
      <w:r>
        <w:t>s</w:t>
      </w:r>
      <w:r w:rsidRPr="00756BAE">
        <w:t xml:space="preserve"> e a</w:t>
      </w:r>
      <w:r>
        <w:t>s</w:t>
      </w:r>
      <w:r w:rsidRPr="00756BAE">
        <w:t xml:space="preserve"> desilus</w:t>
      </w:r>
      <w:r>
        <w:t>ões nos</w:t>
      </w:r>
      <w:r w:rsidRPr="00756BAE">
        <w:t xml:space="preserve"> desnudam, </w:t>
      </w:r>
      <w:r>
        <w:t>contribuindo para nossa formação</w:t>
      </w:r>
      <w:r w:rsidRPr="00756BAE">
        <w:t xml:space="preserve">. </w:t>
      </w:r>
      <w:r>
        <w:t>Isso é</w:t>
      </w:r>
      <w:r w:rsidRPr="00756BAE">
        <w:t xml:space="preserve"> o que acontece quando faz</w:t>
      </w:r>
      <w:r>
        <w:t>emos</w:t>
      </w:r>
      <w:r w:rsidRPr="00756BAE">
        <w:t xml:space="preserve"> uma pergunta aberta!</w:t>
      </w:r>
    </w:p>
    <w:p w14:paraId="379C8788" w14:textId="77777777" w:rsidR="00756BAE" w:rsidRDefault="00756BAE" w:rsidP="00397D1A">
      <w:pPr>
        <w:jc w:val="both"/>
      </w:pPr>
    </w:p>
    <w:p w14:paraId="55013793" w14:textId="228F2AD6" w:rsidR="00757D8E" w:rsidRDefault="00757D8E" w:rsidP="00397D1A">
      <w:pPr>
        <w:jc w:val="both"/>
      </w:pPr>
      <w:r>
        <w:t>As minhas reflexões ao longo da vida sobre a fé culminaram num livro: a Lógica da Fé, publicado em 2018. À medida que o livro se aproximava das edições finais,</w:t>
      </w:r>
      <w:r w:rsidR="00397D1A">
        <w:t xml:space="preserve"> </w:t>
      </w:r>
      <w:r>
        <w:t xml:space="preserve">trabalhei com a minha amiga - artista extraordinária - </w:t>
      </w:r>
      <w:proofErr w:type="spellStart"/>
      <w:r>
        <w:t>Tatjana</w:t>
      </w:r>
      <w:proofErr w:type="spellEnd"/>
      <w:r>
        <w:t xml:space="preserve"> </w:t>
      </w:r>
      <w:proofErr w:type="spellStart"/>
      <w:r>
        <w:t>Krizmanic</w:t>
      </w:r>
      <w:proofErr w:type="spellEnd"/>
      <w:r>
        <w:t>,</w:t>
      </w:r>
      <w:r w:rsidR="00397D1A">
        <w:t xml:space="preserve"> </w:t>
      </w:r>
      <w:r>
        <w:t>para criar a capa do livro. Esperávamos mais do que um design normal,</w:t>
      </w:r>
      <w:r w:rsidR="00397D1A">
        <w:t xml:space="preserve"> </w:t>
      </w:r>
      <w:r>
        <w:t xml:space="preserve">Nos desafiamos a produzir uma imagem que captasse a experiência da fé. </w:t>
      </w:r>
    </w:p>
    <w:p w14:paraId="2ABDD4E6" w14:textId="77777777" w:rsidR="00757D8E" w:rsidRDefault="00757D8E" w:rsidP="00397D1A">
      <w:pPr>
        <w:jc w:val="both"/>
      </w:pPr>
    </w:p>
    <w:p w14:paraId="4F9D54DE" w14:textId="458C0B06" w:rsidR="00757D8E" w:rsidRDefault="00757D8E" w:rsidP="00397D1A">
      <w:pPr>
        <w:jc w:val="both"/>
      </w:pPr>
      <w:r>
        <w:t xml:space="preserve">Depois de alguns </w:t>
      </w:r>
      <w:r w:rsidRPr="00757D8E">
        <w:rPr>
          <w:i/>
          <w:iCs/>
        </w:rPr>
        <w:t>brainstormings</w:t>
      </w:r>
      <w:r>
        <w:t xml:space="preserve"> e experimentações, </w:t>
      </w:r>
      <w:proofErr w:type="spellStart"/>
      <w:r>
        <w:t>Tatjana</w:t>
      </w:r>
      <w:proofErr w:type="spellEnd"/>
      <w:r>
        <w:t xml:space="preserve"> desenhou uma imagem linda de uma moça vestindo um tutu, segurando um</w:t>
      </w:r>
      <w:r w:rsidR="00997152">
        <w:t>a sombrinha</w:t>
      </w:r>
      <w:r>
        <w:t xml:space="preserve">, enquanto dançava numa corda </w:t>
      </w:r>
      <w:r w:rsidR="00DC1C09">
        <w:t>bamba</w:t>
      </w:r>
      <w:r>
        <w:t>.</w:t>
      </w:r>
    </w:p>
    <w:p w14:paraId="61CDB644" w14:textId="0EFD3080" w:rsidR="00757D8E" w:rsidRDefault="00757D8E" w:rsidP="00397D1A">
      <w:pPr>
        <w:jc w:val="both"/>
      </w:pPr>
      <w:r>
        <w:t xml:space="preserve">Esta representação gráfica ilustrava de forma divertida a sensação de </w:t>
      </w:r>
      <w:r w:rsidR="00DC1C09">
        <w:t>tranquilidade</w:t>
      </w:r>
      <w:r>
        <w:t xml:space="preserve">, graça e confiança que associamos à fé. É verdade que </w:t>
      </w:r>
      <w:r w:rsidR="00DC1C09">
        <w:t>essa imagem acabou sendo</w:t>
      </w:r>
      <w:r>
        <w:t xml:space="preserve"> rejeitad</w:t>
      </w:r>
      <w:r w:rsidR="00DC1C09">
        <w:t>a</w:t>
      </w:r>
      <w:r>
        <w:t xml:space="preserve"> pelo departamento de marketing da editora e não chegou a ser publicado na capa... mas imprimimos muitas </w:t>
      </w:r>
      <w:r w:rsidR="00DC1C09">
        <w:t>camisetas com ela</w:t>
      </w:r>
      <w:r>
        <w:t xml:space="preserve"> e as pessoas adoraram. Afinal, a nossa adorável mascote que andava na corda bamba tornou-se, e continua a ser, uma analogia flexível para muitos de nós,</w:t>
      </w:r>
    </w:p>
    <w:p w14:paraId="2BD644F1" w14:textId="5CBFA4AE" w:rsidR="00757D8E" w:rsidRDefault="00757D8E" w:rsidP="00397D1A">
      <w:pPr>
        <w:jc w:val="both"/>
      </w:pPr>
      <w:r>
        <w:t xml:space="preserve">na nossa </w:t>
      </w:r>
      <w:r w:rsidR="00DC1C09">
        <w:t>investigação</w:t>
      </w:r>
      <w:r>
        <w:t xml:space="preserve"> contínua da fé.</w:t>
      </w:r>
    </w:p>
    <w:p w14:paraId="2027678B" w14:textId="3F1D916C" w:rsidR="00757D8E" w:rsidRDefault="00757D8E" w:rsidP="00397D1A">
      <w:pPr>
        <w:pBdr>
          <w:bottom w:val="single" w:sz="6" w:space="1" w:color="auto"/>
        </w:pBdr>
        <w:jc w:val="both"/>
      </w:pPr>
    </w:p>
    <w:p w14:paraId="19A19C26" w14:textId="77777777" w:rsidR="00DC1C09" w:rsidRDefault="00DC1C09" w:rsidP="00397D1A">
      <w:pPr>
        <w:jc w:val="both"/>
      </w:pPr>
    </w:p>
    <w:p w14:paraId="0474138D" w14:textId="08186118" w:rsidR="00DC1C09" w:rsidRDefault="00DC1C09" w:rsidP="00397D1A">
      <w:pPr>
        <w:jc w:val="both"/>
      </w:pPr>
      <w:r>
        <w:t>Música</w:t>
      </w:r>
    </w:p>
    <w:p w14:paraId="16F49EB9" w14:textId="77777777" w:rsidR="00DC1C09" w:rsidRDefault="00DC1C09" w:rsidP="00397D1A">
      <w:pPr>
        <w:pBdr>
          <w:bottom w:val="single" w:sz="6" w:space="1" w:color="auto"/>
        </w:pBdr>
        <w:jc w:val="both"/>
      </w:pPr>
    </w:p>
    <w:p w14:paraId="2C997897" w14:textId="77777777" w:rsidR="00DC1C09" w:rsidRDefault="00DC1C09" w:rsidP="00397D1A">
      <w:pPr>
        <w:jc w:val="both"/>
      </w:pPr>
    </w:p>
    <w:p w14:paraId="10AC1CFA" w14:textId="1315FCD8" w:rsidR="00DC1C09" w:rsidRDefault="00DC1C09" w:rsidP="00397D1A">
      <w:pPr>
        <w:jc w:val="both"/>
      </w:pPr>
      <w:r>
        <w:t>Vento</w:t>
      </w:r>
    </w:p>
    <w:p w14:paraId="440188AF" w14:textId="77777777" w:rsidR="00DC1C09" w:rsidRDefault="00DC1C09" w:rsidP="00397D1A">
      <w:pPr>
        <w:jc w:val="both"/>
      </w:pPr>
    </w:p>
    <w:p w14:paraId="2A3E1E54" w14:textId="3E5FA2E1" w:rsidR="00EE783E" w:rsidRDefault="00EE783E" w:rsidP="00397D1A">
      <w:pPr>
        <w:jc w:val="both"/>
      </w:pPr>
      <w:r>
        <w:t>“</w:t>
      </w:r>
      <w:r w:rsidR="003432DF">
        <w:t>N</w:t>
      </w:r>
      <w:r>
        <w:t xml:space="preserve">a tarde de 6 de agosto de 1974, Phillip Petit e 3 amigos entraram no estacionamento subterrâneo do World Trade Center de Nova Iorque numa van sem identificação. Depois de algumas manobras cuidadosas, passaram toda a noite no topo das Torres Gémeas, montando secretamente um fio que se estendia por aproximadamente 40 metros entre os dois edifícios. </w:t>
      </w:r>
    </w:p>
    <w:p w14:paraId="2C1E4712" w14:textId="77777777" w:rsidR="00EE783E" w:rsidRDefault="00EE783E" w:rsidP="00397D1A">
      <w:pPr>
        <w:jc w:val="both"/>
      </w:pPr>
    </w:p>
    <w:p w14:paraId="343027A1" w14:textId="0414DA4A" w:rsidR="00EE783E" w:rsidRDefault="00EE783E" w:rsidP="00397D1A">
      <w:pPr>
        <w:jc w:val="both"/>
      </w:pPr>
      <w:r>
        <w:t>Às 7:15 da manhã do dia 7 de agosto, Petit estava na corda, a quase 400 metros acima da praça central do WTC. Ele ficou andando para trás e para a frente por 45 minutos, desfilando acima das cabeças de centenas de pessoas que se reuniam lá embaixo para assistir. Petit fez 8 passagens pela corda e, a certa altura, chegou a deitar-se sobre ela.</w:t>
      </w:r>
    </w:p>
    <w:p w14:paraId="366D1A04" w14:textId="77777777" w:rsidR="00EE783E" w:rsidRDefault="00EE783E" w:rsidP="00397D1A">
      <w:pPr>
        <w:jc w:val="both"/>
      </w:pPr>
    </w:p>
    <w:p w14:paraId="128BCCB8" w14:textId="14A4E809" w:rsidR="00EE783E" w:rsidRDefault="00EE783E" w:rsidP="00397D1A">
      <w:pPr>
        <w:jc w:val="both"/>
      </w:pPr>
      <w:r>
        <w:t>Philip Petit é um artista francês e equilibrista conhecido por suas passagens não autorizadas em pontos de referência de grande visibilidade, a que se referia como “Le Coup” (O golpe).</w:t>
      </w:r>
    </w:p>
    <w:p w14:paraId="18396A57" w14:textId="77777777" w:rsidR="00EE783E" w:rsidRDefault="00EE783E" w:rsidP="00397D1A">
      <w:pPr>
        <w:jc w:val="both"/>
      </w:pPr>
    </w:p>
    <w:p w14:paraId="426372B3" w14:textId="1FE8DD93" w:rsidR="00DC1C09" w:rsidRDefault="00EE783E" w:rsidP="00397D1A">
      <w:pPr>
        <w:jc w:val="both"/>
      </w:pPr>
      <w:r>
        <w:t>Para dizer o óbvio: Petit tinha uma fé inabalável na sua capacidade de andar n</w:t>
      </w:r>
      <w:r w:rsidR="003432DF">
        <w:t>a</w:t>
      </w:r>
      <w:r>
        <w:t xml:space="preserve"> </w:t>
      </w:r>
      <w:r w:rsidR="006B3DF9">
        <w:t>corda bamba</w:t>
      </w:r>
      <w:r>
        <w:t>.</w:t>
      </w:r>
      <w:r w:rsidR="00397D1A">
        <w:t xml:space="preserve"> </w:t>
      </w:r>
      <w:r>
        <w:t>De fato, ele disse uma vez: “</w:t>
      </w:r>
      <w:r w:rsidR="006B3DF9">
        <w:t xml:space="preserve">Em meu dicionário, o </w:t>
      </w:r>
      <w:r>
        <w:t xml:space="preserve">amor </w:t>
      </w:r>
      <w:r w:rsidR="006B3DF9">
        <w:t xml:space="preserve">vem no lugar da </w:t>
      </w:r>
      <w:r>
        <w:t>fé.”</w:t>
      </w:r>
      <w:r w:rsidR="00397D1A">
        <w:t xml:space="preserve"> </w:t>
      </w:r>
      <w:r>
        <w:t xml:space="preserve">Esta é uma afirmação forte; uma declaração curiosa. </w:t>
      </w:r>
      <w:r w:rsidR="00397D1A">
        <w:t xml:space="preserve"> </w:t>
      </w:r>
      <w:r>
        <w:t xml:space="preserve">O que é que ele </w:t>
      </w:r>
      <w:r w:rsidR="006B3DF9">
        <w:t>quer</w:t>
      </w:r>
      <w:r>
        <w:t xml:space="preserve"> dizer</w:t>
      </w:r>
      <w:r w:rsidR="006B3DF9">
        <w:t xml:space="preserve"> com isso</w:t>
      </w:r>
      <w:r>
        <w:t>?</w:t>
      </w:r>
    </w:p>
    <w:p w14:paraId="15A7517D" w14:textId="77777777" w:rsidR="006B3DF9" w:rsidRDefault="006B3DF9" w:rsidP="00397D1A">
      <w:pPr>
        <w:pBdr>
          <w:bottom w:val="single" w:sz="6" w:space="1" w:color="auto"/>
        </w:pBdr>
        <w:jc w:val="both"/>
      </w:pPr>
    </w:p>
    <w:p w14:paraId="735A9591" w14:textId="77777777" w:rsidR="006B3DF9" w:rsidRDefault="006B3DF9" w:rsidP="00397D1A">
      <w:pPr>
        <w:jc w:val="both"/>
      </w:pPr>
    </w:p>
    <w:p w14:paraId="7B6415C8" w14:textId="23BDF6FF" w:rsidR="00F91DE2" w:rsidRDefault="00F91DE2" w:rsidP="00397D1A">
      <w:pPr>
        <w:jc w:val="both"/>
      </w:pPr>
      <w:r>
        <w:t>Podemos definir ou rejeitar a fé de acordo com as nossas preferências -</w:t>
      </w:r>
      <w:r w:rsidR="00397D1A">
        <w:t xml:space="preserve"> </w:t>
      </w:r>
      <w:r>
        <w:t>podemos debater o seu significado;</w:t>
      </w:r>
      <w:r w:rsidR="00397D1A">
        <w:t xml:space="preserve"> </w:t>
      </w:r>
      <w:r>
        <w:t>confundi-la com dogma e fundamentalismo;</w:t>
      </w:r>
      <w:r w:rsidR="00397D1A">
        <w:t xml:space="preserve"> </w:t>
      </w:r>
      <w:r>
        <w:t>podemos tentar substituí-la por palavras que nos parecem menos desafiadoras, como espiritualidade,</w:t>
      </w:r>
      <w:r w:rsidR="00397D1A">
        <w:t xml:space="preserve"> mas</w:t>
      </w:r>
      <w:r>
        <w:t>, suspeito, que secretamente,</w:t>
      </w:r>
      <w:r w:rsidR="00AA1900">
        <w:t xml:space="preserve"> </w:t>
      </w:r>
      <w:r>
        <w:t>no fundo dos nossos corações, todos desejamos viver na fé...</w:t>
      </w:r>
      <w:r w:rsidR="00AA1900">
        <w:t xml:space="preserve"> </w:t>
      </w:r>
      <w:r>
        <w:t>Eu sei que eu desejo.</w:t>
      </w:r>
    </w:p>
    <w:p w14:paraId="49A49D28" w14:textId="77777777" w:rsidR="00F91DE2" w:rsidRDefault="00F91DE2" w:rsidP="00397D1A">
      <w:pPr>
        <w:jc w:val="both"/>
      </w:pPr>
    </w:p>
    <w:p w14:paraId="3BB22939" w14:textId="16E35225" w:rsidR="00F91DE2" w:rsidRDefault="00F91DE2" w:rsidP="00397D1A">
      <w:pPr>
        <w:jc w:val="both"/>
      </w:pPr>
      <w:r>
        <w:t>Estou inclinada a pensar que a mente moderna se debate com a fé</w:t>
      </w:r>
      <w:r w:rsidR="00AA1900">
        <w:t xml:space="preserve"> </w:t>
      </w:r>
      <w:r>
        <w:t>porque muitas vezes não conseguimos acessá-la;</w:t>
      </w:r>
      <w:r w:rsidR="00AA1900">
        <w:t xml:space="preserve"> </w:t>
      </w:r>
      <w:r>
        <w:t>ou entender como ela funciona;</w:t>
      </w:r>
      <w:r w:rsidR="00AA1900">
        <w:t xml:space="preserve"> </w:t>
      </w:r>
      <w:r>
        <w:t>ou mesmo compreender o que é a fé.</w:t>
      </w:r>
      <w:r w:rsidR="00AA1900">
        <w:t xml:space="preserve"> </w:t>
      </w:r>
      <w:r>
        <w:t xml:space="preserve">Por isso, nos contentamos em pensar que é algo que ou temos... ou não temos. </w:t>
      </w:r>
    </w:p>
    <w:p w14:paraId="3CE453D0" w14:textId="77777777" w:rsidR="00F91DE2" w:rsidRDefault="00F91DE2" w:rsidP="00397D1A">
      <w:pPr>
        <w:jc w:val="both"/>
      </w:pPr>
    </w:p>
    <w:p w14:paraId="3A7424E7" w14:textId="2F2B641C" w:rsidR="006B3DF9" w:rsidRDefault="00F91DE2" w:rsidP="00397D1A">
      <w:pPr>
        <w:jc w:val="both"/>
      </w:pPr>
      <w:r>
        <w:t>Todos esses “devo” e “não devo” que costumam surgir em torno da fé tendem a anular as nossas lutas cotidianas com a dúvida e a incerteza.</w:t>
      </w:r>
      <w:r w:rsidR="00AA1900">
        <w:t xml:space="preserve"> </w:t>
      </w:r>
      <w:r>
        <w:t>Há momentos,</w:t>
      </w:r>
      <w:r w:rsidR="00AA1900">
        <w:t xml:space="preserve"> </w:t>
      </w:r>
      <w:r>
        <w:t>especialmente quando somos abalados pelas circunstâncias, e alguém diz:</w:t>
      </w:r>
      <w:r w:rsidR="00AA1900">
        <w:t xml:space="preserve"> </w:t>
      </w:r>
      <w:r>
        <w:t>“Tenha fé!”</w:t>
      </w:r>
      <w:r w:rsidR="00AA1900">
        <w:t xml:space="preserve"> </w:t>
      </w:r>
      <w:r>
        <w:t>Sinto vontade de responder:</w:t>
      </w:r>
      <w:r w:rsidR="00AA1900">
        <w:t xml:space="preserve"> </w:t>
      </w:r>
      <w:r>
        <w:t>“Sim!, adoraria... mas não estou conseguindo chegar lá!”</w:t>
      </w:r>
    </w:p>
    <w:p w14:paraId="568ED2A7" w14:textId="77777777" w:rsidR="00F91DE2" w:rsidRDefault="00F91DE2" w:rsidP="00397D1A">
      <w:pPr>
        <w:pBdr>
          <w:bottom w:val="single" w:sz="6" w:space="1" w:color="auto"/>
        </w:pBdr>
        <w:jc w:val="both"/>
      </w:pPr>
    </w:p>
    <w:p w14:paraId="1398DF83" w14:textId="77777777" w:rsidR="00F91DE2" w:rsidRDefault="00F91DE2" w:rsidP="00397D1A">
      <w:pPr>
        <w:jc w:val="both"/>
      </w:pPr>
    </w:p>
    <w:p w14:paraId="66311856" w14:textId="0BE5C5BF" w:rsidR="00F91DE2" w:rsidRDefault="00F91DE2" w:rsidP="00397D1A">
      <w:pPr>
        <w:jc w:val="both"/>
      </w:pPr>
      <w:r>
        <w:t>A própria palavra “fé” implica o desconhecido; que há algo escondido da nossa consciência;</w:t>
      </w:r>
      <w:r w:rsidR="00AA1900">
        <w:t xml:space="preserve"> </w:t>
      </w:r>
      <w:r>
        <w:t>que ainda não se revelou;</w:t>
      </w:r>
      <w:r w:rsidR="00AA1900">
        <w:t xml:space="preserve"> </w:t>
      </w:r>
      <w:r>
        <w:t>que talvez esteja mesmo para além da nossa capacidade de compreensão.</w:t>
      </w:r>
    </w:p>
    <w:p w14:paraId="047F7622" w14:textId="77777777" w:rsidR="00F91DE2" w:rsidRDefault="00F91DE2" w:rsidP="00397D1A">
      <w:pPr>
        <w:jc w:val="both"/>
      </w:pPr>
    </w:p>
    <w:p w14:paraId="166A1F03" w14:textId="427B6F2C" w:rsidR="00F91DE2" w:rsidRDefault="00F91DE2" w:rsidP="00397D1A">
      <w:pPr>
        <w:jc w:val="both"/>
      </w:pPr>
      <w:r>
        <w:t>Ao mesmo tempo,</w:t>
      </w:r>
      <w:r w:rsidR="00AA1900">
        <w:t xml:space="preserve"> </w:t>
      </w:r>
      <w:r>
        <w:t>a fé sugere um elemento de tranquilidade ou refúgio;</w:t>
      </w:r>
      <w:r w:rsidR="00AA1900">
        <w:t xml:space="preserve"> </w:t>
      </w:r>
      <w:r>
        <w:t>não nos debatemos na incerteza quando temos “fé”;</w:t>
      </w:r>
      <w:r w:rsidR="00AA1900">
        <w:t xml:space="preserve"> </w:t>
      </w:r>
      <w:r>
        <w:t>relaxamos no fluxo.</w:t>
      </w:r>
    </w:p>
    <w:p w14:paraId="00346E24" w14:textId="77777777" w:rsidR="00F91DE2" w:rsidRDefault="00F91DE2" w:rsidP="00397D1A">
      <w:pPr>
        <w:jc w:val="both"/>
      </w:pPr>
    </w:p>
    <w:p w14:paraId="1223888C" w14:textId="5AC1273F" w:rsidR="00F91DE2" w:rsidRDefault="00F91DE2" w:rsidP="00397D1A">
      <w:pPr>
        <w:jc w:val="both"/>
      </w:pPr>
      <w:r>
        <w:t>A fé encabeças nossa disponibilidade para a aventura,</w:t>
      </w:r>
      <w:r w:rsidR="00AA1900">
        <w:t xml:space="preserve"> </w:t>
      </w:r>
      <w:r>
        <w:t>e é intrínseca a qualquer esforço criativo:</w:t>
      </w:r>
      <w:r w:rsidR="00AA1900">
        <w:t xml:space="preserve"> </w:t>
      </w:r>
      <w:r>
        <w:t xml:space="preserve">Tinta e uma tela vazia; Em cima de uma moto – diante de uma estrada aberta à frente. </w:t>
      </w:r>
      <w:r w:rsidR="00AA1900">
        <w:t>E</w:t>
      </w:r>
      <w:r>
        <w:t>ntrar em terreno inexplorado... tanto interior como exterior.</w:t>
      </w:r>
    </w:p>
    <w:p w14:paraId="67AE5074" w14:textId="688106DF" w:rsidR="00F91DE2" w:rsidRDefault="00F91DE2" w:rsidP="00397D1A">
      <w:pPr>
        <w:jc w:val="both"/>
      </w:pPr>
      <w:r>
        <w:t xml:space="preserve">Uma </w:t>
      </w:r>
      <w:r w:rsidR="0033566D">
        <w:t>pergunta</w:t>
      </w:r>
      <w:r>
        <w:t xml:space="preserve"> aberta caracteriza a fé, e </w:t>
      </w:r>
      <w:r w:rsidR="0033566D">
        <w:t xml:space="preserve">se </w:t>
      </w:r>
      <w:r>
        <w:t xml:space="preserve">distingue do </w:t>
      </w:r>
      <w:r w:rsidR="0033566D">
        <w:t>e</w:t>
      </w:r>
      <w:r>
        <w:t>stress</w:t>
      </w:r>
      <w:r w:rsidR="0033566D">
        <w:t>e</w:t>
      </w:r>
      <w:r>
        <w:t xml:space="preserve">, </w:t>
      </w:r>
      <w:r w:rsidR="0033566D">
        <w:t xml:space="preserve">da </w:t>
      </w:r>
      <w:r>
        <w:t xml:space="preserve">ansiedade e </w:t>
      </w:r>
      <w:r w:rsidR="0033566D">
        <w:t xml:space="preserve">do </w:t>
      </w:r>
      <w:r>
        <w:t>medo.</w:t>
      </w:r>
    </w:p>
    <w:p w14:paraId="25517066" w14:textId="77777777" w:rsidR="00F91DE2" w:rsidRDefault="00F91DE2" w:rsidP="00397D1A">
      <w:pPr>
        <w:jc w:val="both"/>
      </w:pPr>
    </w:p>
    <w:p w14:paraId="624D1EE6" w14:textId="1ECA8AC8" w:rsidR="00F91DE2" w:rsidRDefault="00F91DE2" w:rsidP="00397D1A">
      <w:pPr>
        <w:jc w:val="both"/>
      </w:pPr>
      <w:r>
        <w:t xml:space="preserve">Quem não gostaria de </w:t>
      </w:r>
      <w:r w:rsidR="0033566D">
        <w:t xml:space="preserve">conseguir </w:t>
      </w:r>
      <w:r>
        <w:t>relaxar no fluxo?</w:t>
      </w:r>
      <w:r w:rsidR="00AA1900">
        <w:t xml:space="preserve"> </w:t>
      </w:r>
      <w:r>
        <w:t>No fundo, até o ateu mais fervoroso anseia por isso.</w:t>
      </w:r>
      <w:r w:rsidR="00AA1900">
        <w:t xml:space="preserve"> </w:t>
      </w:r>
      <w:r>
        <w:t>De fato, eu desafiaria qualquer ateu que afirmasse o contrário.</w:t>
      </w:r>
    </w:p>
    <w:p w14:paraId="69699763" w14:textId="77777777" w:rsidR="0033566D" w:rsidRDefault="0033566D" w:rsidP="00397D1A">
      <w:pPr>
        <w:pBdr>
          <w:bottom w:val="single" w:sz="6" w:space="1" w:color="auto"/>
        </w:pBdr>
        <w:jc w:val="both"/>
      </w:pPr>
    </w:p>
    <w:p w14:paraId="34280AF7" w14:textId="77777777" w:rsidR="0033566D" w:rsidRDefault="0033566D" w:rsidP="00397D1A">
      <w:pPr>
        <w:jc w:val="both"/>
      </w:pPr>
    </w:p>
    <w:p w14:paraId="3A84C840" w14:textId="37AE3AF1" w:rsidR="0033566D" w:rsidRDefault="0033566D" w:rsidP="00397D1A">
      <w:pPr>
        <w:jc w:val="both"/>
      </w:pPr>
      <w:r>
        <w:t>...mas agora gostaria de voltar a Philippe Petit:</w:t>
      </w:r>
      <w:r w:rsidR="00AA1900">
        <w:t xml:space="preserve"> </w:t>
      </w:r>
      <w:r>
        <w:t>Vamos imaginá-lo, em 1974,</w:t>
      </w:r>
      <w:r w:rsidR="00AA1900">
        <w:t xml:space="preserve"> </w:t>
      </w:r>
      <w:r>
        <w:t>andando pela corda no alto das torres.</w:t>
      </w:r>
      <w:r w:rsidR="00AA1900">
        <w:t xml:space="preserve"> </w:t>
      </w:r>
      <w:r>
        <w:t>Talvez ele esteja na sua quarta passagem.</w:t>
      </w:r>
      <w:r w:rsidR="00AA1900">
        <w:t xml:space="preserve"> </w:t>
      </w:r>
      <w:r>
        <w:t xml:space="preserve">Podemos imaginar que, neste momento, </w:t>
      </w:r>
      <w:r w:rsidR="00AA1900">
        <w:t xml:space="preserve"> </w:t>
      </w:r>
      <w:r>
        <w:t>a fé não é uma atividade passiva para ele.</w:t>
      </w:r>
    </w:p>
    <w:p w14:paraId="2F8CD160" w14:textId="2B2952A3" w:rsidR="0033566D" w:rsidRDefault="0033566D" w:rsidP="00397D1A">
      <w:pPr>
        <w:jc w:val="both"/>
      </w:pPr>
      <w:r>
        <w:t>Não se sobe numa corda a quase 400 metros apenas esperando não cair.</w:t>
      </w:r>
      <w:r w:rsidR="00AA1900">
        <w:t xml:space="preserve"> </w:t>
      </w:r>
      <w:r>
        <w:t>Não nos damos ao luxo de perder a linha - de escorregar - em tal altura.</w:t>
      </w:r>
      <w:r w:rsidR="00AA1900">
        <w:t xml:space="preserve"> </w:t>
      </w:r>
      <w:r>
        <w:t>É preciso usar recursos externos e internos:</w:t>
      </w:r>
      <w:r w:rsidR="00AA1900">
        <w:t xml:space="preserve"> </w:t>
      </w:r>
      <w:r>
        <w:t>a fé no seu treino;</w:t>
      </w:r>
      <w:r w:rsidR="00AA1900">
        <w:t xml:space="preserve"> </w:t>
      </w:r>
      <w:r>
        <w:t>a fé no seu equilíbrio;</w:t>
      </w:r>
      <w:r w:rsidR="00AA1900">
        <w:t xml:space="preserve"> </w:t>
      </w:r>
      <w:r>
        <w:t>a fé na estabilidade emocional e na força da mente.</w:t>
      </w:r>
      <w:r w:rsidR="00AA1900">
        <w:t xml:space="preserve"> </w:t>
      </w:r>
      <w:r>
        <w:t>A sua fé na gravidade!</w:t>
      </w:r>
    </w:p>
    <w:p w14:paraId="484917BB" w14:textId="77777777" w:rsidR="0033566D" w:rsidRDefault="0033566D" w:rsidP="00397D1A">
      <w:pPr>
        <w:jc w:val="both"/>
      </w:pPr>
    </w:p>
    <w:p w14:paraId="176E158B" w14:textId="2AC5F867" w:rsidR="0033566D" w:rsidRDefault="0033566D" w:rsidP="00397D1A">
      <w:pPr>
        <w:jc w:val="both"/>
      </w:pPr>
      <w:r>
        <w:lastRenderedPageBreak/>
        <w:t>Temos que ser os durões -</w:t>
      </w:r>
      <w:r w:rsidR="00AA1900">
        <w:t xml:space="preserve"> </w:t>
      </w:r>
      <w:r>
        <w:t xml:space="preserve">ou aquela </w:t>
      </w:r>
      <w:r w:rsidR="00997152">
        <w:t>garota</w:t>
      </w:r>
      <w:r>
        <w:t xml:space="preserve"> - usando o tutu, mantendo o equilíbrio</w:t>
      </w:r>
      <w:r w:rsidR="00AA1900">
        <w:t xml:space="preserve"> </w:t>
      </w:r>
      <w:r>
        <w:t>delicado com u</w:t>
      </w:r>
      <w:r w:rsidR="00997152">
        <w:t>ma sombrinha</w:t>
      </w:r>
      <w:r>
        <w:t>.</w:t>
      </w:r>
      <w:r w:rsidR="00AA1900">
        <w:t xml:space="preserve"> </w:t>
      </w:r>
      <w:r w:rsidR="00997152">
        <w:t>Temos</w:t>
      </w:r>
      <w:r>
        <w:t xml:space="preserve"> </w:t>
      </w:r>
      <w:r w:rsidR="00997152">
        <w:t>que</w:t>
      </w:r>
      <w:r>
        <w:t xml:space="preserve"> andar na linha.</w:t>
      </w:r>
    </w:p>
    <w:p w14:paraId="753D3DE0" w14:textId="77777777" w:rsidR="0033566D" w:rsidRDefault="0033566D" w:rsidP="00397D1A">
      <w:pPr>
        <w:jc w:val="both"/>
      </w:pPr>
    </w:p>
    <w:p w14:paraId="4E0EFAB3" w14:textId="2A249A5A" w:rsidR="0033566D" w:rsidRDefault="00C46337" w:rsidP="00397D1A">
      <w:pPr>
        <w:jc w:val="both"/>
      </w:pPr>
      <w:r>
        <w:t>A</w:t>
      </w:r>
      <w:r w:rsidR="0033566D">
        <w:t xml:space="preserve"> fé </w:t>
      </w:r>
      <w:r w:rsidR="006D2BB2">
        <w:t>deve ser</w:t>
      </w:r>
      <w:r w:rsidR="0033566D">
        <w:t xml:space="preserve"> </w:t>
      </w:r>
      <w:r w:rsidR="006D2BB2">
        <w:t>construída</w:t>
      </w:r>
      <w:r w:rsidR="0033566D">
        <w:t>.</w:t>
      </w:r>
      <w:r w:rsidR="00AA1900">
        <w:t xml:space="preserve"> </w:t>
      </w:r>
      <w:r w:rsidR="0033566D">
        <w:t>Tem a ver com o desenvolvimento do carácter;</w:t>
      </w:r>
      <w:r w:rsidR="00AA1900">
        <w:t xml:space="preserve"> </w:t>
      </w:r>
      <w:r w:rsidR="0033566D">
        <w:t>Não pode ser apenas uma coisa que vem e vai - que se desvanece</w:t>
      </w:r>
      <w:r w:rsidR="00AA1900">
        <w:t xml:space="preserve"> </w:t>
      </w:r>
      <w:r w:rsidR="0033566D">
        <w:t xml:space="preserve">Temos de nos </w:t>
      </w:r>
      <w:r w:rsidR="006D2BB2">
        <w:t>familiarizar</w:t>
      </w:r>
      <w:r w:rsidR="0033566D">
        <w:t xml:space="preserve"> </w:t>
      </w:r>
      <w:r w:rsidR="006D2BB2">
        <w:t>com a</w:t>
      </w:r>
      <w:r w:rsidR="0033566D">
        <w:t xml:space="preserve"> fé.</w:t>
      </w:r>
    </w:p>
    <w:p w14:paraId="2FB47AE6" w14:textId="77777777" w:rsidR="0033566D" w:rsidRDefault="0033566D" w:rsidP="00397D1A">
      <w:pPr>
        <w:jc w:val="both"/>
      </w:pPr>
    </w:p>
    <w:p w14:paraId="6D2E9D61" w14:textId="633CFE5D" w:rsidR="0033566D" w:rsidRDefault="0033566D" w:rsidP="00397D1A">
      <w:pPr>
        <w:jc w:val="both"/>
      </w:pPr>
      <w:r>
        <w:t>O que é inspirador em Petit n</w:t>
      </w:r>
      <w:r w:rsidR="006D2BB2">
        <w:t>a corda</w:t>
      </w:r>
      <w:r>
        <w:t xml:space="preserve">, </w:t>
      </w:r>
      <w:r w:rsidR="00AA1900">
        <w:t xml:space="preserve"> </w:t>
      </w:r>
      <w:r>
        <w:t xml:space="preserve">não é apenas o fato de ele ter conseguido </w:t>
      </w:r>
      <w:r w:rsidR="006D2BB2">
        <w:t xml:space="preserve">tal </w:t>
      </w:r>
      <w:r>
        <w:t>feito,</w:t>
      </w:r>
      <w:r w:rsidR="00AA1900">
        <w:t xml:space="preserve"> </w:t>
      </w:r>
      <w:r>
        <w:t>mas o fato de ter tido a fé para faz</w:t>
      </w:r>
      <w:r w:rsidR="006D2BB2">
        <w:t>ê-lo</w:t>
      </w:r>
      <w:r>
        <w:t>.</w:t>
      </w:r>
      <w:r w:rsidR="00AA1900">
        <w:t xml:space="preserve"> </w:t>
      </w:r>
      <w:r>
        <w:t xml:space="preserve">Como ele poderia </w:t>
      </w:r>
      <w:r w:rsidR="006D2BB2">
        <w:t xml:space="preserve">tal atingido tal feito </w:t>
      </w:r>
      <w:r>
        <w:t>sem fé?</w:t>
      </w:r>
    </w:p>
    <w:p w14:paraId="3058967D" w14:textId="77777777" w:rsidR="0033566D" w:rsidRDefault="0033566D" w:rsidP="00397D1A">
      <w:pPr>
        <w:jc w:val="both"/>
      </w:pPr>
    </w:p>
    <w:p w14:paraId="5C3BD192" w14:textId="7FC15DB1" w:rsidR="0033566D" w:rsidRDefault="006D2BB2" w:rsidP="00397D1A">
      <w:pPr>
        <w:jc w:val="both"/>
      </w:pPr>
      <w:r>
        <w:t xml:space="preserve">Ele </w:t>
      </w:r>
      <w:r w:rsidR="0033566D">
        <w:t>disse</w:t>
      </w:r>
      <w:r>
        <w:t xml:space="preserve"> numa entrevista</w:t>
      </w:r>
      <w:r w:rsidR="0033566D">
        <w:t xml:space="preserve"> </w:t>
      </w:r>
      <w:r>
        <w:t>para a</w:t>
      </w:r>
      <w:r w:rsidR="0033566D">
        <w:t xml:space="preserve"> revista TIME: “</w:t>
      </w:r>
      <w:r>
        <w:t>Eu n</w:t>
      </w:r>
      <w:r w:rsidR="0033566D">
        <w:t xml:space="preserve">ão estava assustado </w:t>
      </w:r>
      <w:r>
        <w:t xml:space="preserve">pois </w:t>
      </w:r>
      <w:r w:rsidR="0033566D">
        <w:t xml:space="preserve">era </w:t>
      </w:r>
      <w:r>
        <w:t>uma atividade</w:t>
      </w:r>
      <w:r w:rsidR="0033566D">
        <w:t xml:space="preserve"> </w:t>
      </w:r>
      <w:r>
        <w:t>de precisão</w:t>
      </w:r>
      <w:r w:rsidR="0033566D">
        <w:t xml:space="preserve">. </w:t>
      </w:r>
      <w:r>
        <w:t>Na realidade, eu e</w:t>
      </w:r>
      <w:r w:rsidR="0033566D">
        <w:t>stava morre</w:t>
      </w:r>
      <w:r>
        <w:t xml:space="preserve">ndo </w:t>
      </w:r>
      <w:r w:rsidR="0033566D">
        <w:t>de felicidade”.</w:t>
      </w:r>
    </w:p>
    <w:p w14:paraId="4B7E86BA" w14:textId="77777777" w:rsidR="006D2BB2" w:rsidRDefault="006D2BB2" w:rsidP="00397D1A">
      <w:pPr>
        <w:pBdr>
          <w:bottom w:val="single" w:sz="6" w:space="1" w:color="auto"/>
        </w:pBdr>
        <w:jc w:val="both"/>
      </w:pPr>
    </w:p>
    <w:p w14:paraId="3ADC4B28" w14:textId="77777777" w:rsidR="006D2BB2" w:rsidRDefault="006D2BB2" w:rsidP="00397D1A">
      <w:pPr>
        <w:jc w:val="both"/>
      </w:pPr>
    </w:p>
    <w:p w14:paraId="0BC3EFE9" w14:textId="71D6E00F" w:rsidR="006D2BB2" w:rsidRDefault="006D2BB2" w:rsidP="00397D1A">
      <w:pPr>
        <w:jc w:val="both"/>
      </w:pPr>
      <w:r>
        <w:t>Música</w:t>
      </w:r>
    </w:p>
    <w:p w14:paraId="59280F84" w14:textId="77777777" w:rsidR="006D2BB2" w:rsidRDefault="006D2BB2" w:rsidP="00397D1A">
      <w:pPr>
        <w:pBdr>
          <w:bottom w:val="single" w:sz="6" w:space="1" w:color="auto"/>
        </w:pBdr>
        <w:jc w:val="both"/>
      </w:pPr>
    </w:p>
    <w:p w14:paraId="39C73131" w14:textId="77777777" w:rsidR="006D2BB2" w:rsidRDefault="006D2BB2" w:rsidP="00397D1A">
      <w:pPr>
        <w:jc w:val="both"/>
      </w:pPr>
    </w:p>
    <w:p w14:paraId="6471B6B1" w14:textId="1D8A4E09" w:rsidR="006D2BB2" w:rsidRDefault="006D2BB2" w:rsidP="00397D1A">
      <w:pPr>
        <w:jc w:val="both"/>
      </w:pPr>
      <w:r>
        <w:t>Não sei muito sobre a vida pessoal de Petit,</w:t>
      </w:r>
      <w:r w:rsidR="00AA1900">
        <w:t xml:space="preserve"> </w:t>
      </w:r>
      <w:r>
        <w:t>mas sei que ele nos presenteou com uma demonstração excepcional da grandiosidade humana no contexto da sua arte. Nos mostrou como podemos ser elevados pela fé!</w:t>
      </w:r>
      <w:r w:rsidR="00AA1900">
        <w:t xml:space="preserve"> </w:t>
      </w:r>
      <w:r>
        <w:t>e, ao fazê-lo, nos deu uma analogia extraordinária sobre como viver neste mundo!</w:t>
      </w:r>
      <w:r w:rsidR="00AA1900">
        <w:t xml:space="preserve"> </w:t>
      </w:r>
      <w:r>
        <w:t>E se vivêssemos a vida com a mesma atenção, deliberação, precisão e fé?</w:t>
      </w:r>
    </w:p>
    <w:p w14:paraId="797A858E" w14:textId="77777777" w:rsidR="006D2BB2" w:rsidRDefault="006D2BB2" w:rsidP="00397D1A">
      <w:pPr>
        <w:jc w:val="both"/>
      </w:pPr>
    </w:p>
    <w:p w14:paraId="6D452062" w14:textId="4926C6B6" w:rsidR="006D2BB2" w:rsidRDefault="006D2BB2" w:rsidP="00397D1A">
      <w:pPr>
        <w:jc w:val="both"/>
      </w:pPr>
      <w:r>
        <w:t>E se encarássemos cada passo como se fosse o nosso único passo?</w:t>
      </w:r>
      <w:r w:rsidR="00AA1900">
        <w:t xml:space="preserve"> </w:t>
      </w:r>
      <w:r>
        <w:t>Afinal, esta é a nossa vida! Afinal, é a nossa vida!</w:t>
      </w:r>
      <w:r w:rsidR="00AA1900">
        <w:t xml:space="preserve"> </w:t>
      </w:r>
      <w:r>
        <w:t xml:space="preserve">Como pretendemos utilizá-la? </w:t>
      </w:r>
      <w:r w:rsidR="00AA1900">
        <w:t xml:space="preserve"> </w:t>
      </w:r>
      <w:r>
        <w:t>Como vamos agir?</w:t>
      </w:r>
      <w:r w:rsidR="00AA1900">
        <w:t xml:space="preserve"> </w:t>
      </w:r>
      <w:r>
        <w:t>De que é que somos verdadeiramente capazes?</w:t>
      </w:r>
      <w:r w:rsidR="00AA1900">
        <w:t xml:space="preserve"> </w:t>
      </w:r>
      <w:r>
        <w:t>Ficaremos passivamente à espera do nosso destino?</w:t>
      </w:r>
      <w:r w:rsidR="00AA1900">
        <w:t xml:space="preserve"> Ou </w:t>
      </w:r>
      <w:r>
        <w:t>podemos assumir um compromisso voluntário e ativo com a nossa vida e com a forma como a conduzimos?</w:t>
      </w:r>
      <w:r w:rsidR="00AA1900">
        <w:t xml:space="preserve"> </w:t>
      </w:r>
      <w:r w:rsidR="00343301">
        <w:t xml:space="preserve">Será que conseguimos </w:t>
      </w:r>
      <w:r>
        <w:t>aprender a caminhar na fé?</w:t>
      </w:r>
    </w:p>
    <w:p w14:paraId="7AB1605C" w14:textId="77777777" w:rsidR="00343301" w:rsidRDefault="00343301" w:rsidP="00397D1A">
      <w:pPr>
        <w:pBdr>
          <w:bottom w:val="single" w:sz="6" w:space="1" w:color="auto"/>
        </w:pBdr>
        <w:jc w:val="both"/>
      </w:pPr>
    </w:p>
    <w:p w14:paraId="1488AA79" w14:textId="77777777" w:rsidR="00343301" w:rsidRDefault="00343301" w:rsidP="00397D1A">
      <w:pPr>
        <w:jc w:val="both"/>
      </w:pPr>
    </w:p>
    <w:p w14:paraId="4A046ADB" w14:textId="62D86F43" w:rsidR="00343301" w:rsidRDefault="00343301" w:rsidP="00397D1A">
      <w:pPr>
        <w:jc w:val="both"/>
      </w:pPr>
      <w:r>
        <w:t>Em referência ao Caminho do Meio, meu professor disse certa vez: “O nosso esforço não é religioso, mas sim um teste ao que nós, como seres humanos, nos podemos tornar, o maior desenvolvimento do nosso potencial humano.”</w:t>
      </w:r>
    </w:p>
    <w:p w14:paraId="2684254F" w14:textId="77777777" w:rsidR="00343301" w:rsidRDefault="00343301" w:rsidP="00397D1A">
      <w:pPr>
        <w:jc w:val="both"/>
      </w:pPr>
    </w:p>
    <w:p w14:paraId="2919F8B2" w14:textId="07C4C949" w:rsidR="00343301" w:rsidRDefault="00343301" w:rsidP="00397D1A">
      <w:pPr>
        <w:jc w:val="both"/>
      </w:pPr>
      <w:r>
        <w:t>Em outras palavras, o desenvolvimento da excelência humana é a preocupação</w:t>
      </w:r>
      <w:r w:rsidR="00AA1900">
        <w:t xml:space="preserve"> </w:t>
      </w:r>
      <w:r>
        <w:t>prática do caminho do meio, e dar vida a esse caminho requer fé.</w:t>
      </w:r>
    </w:p>
    <w:p w14:paraId="64668D1E" w14:textId="77777777" w:rsidR="00343301" w:rsidRDefault="00343301" w:rsidP="00397D1A">
      <w:pPr>
        <w:jc w:val="both"/>
      </w:pPr>
    </w:p>
    <w:p w14:paraId="4A647B5C" w14:textId="02355681" w:rsidR="00343301" w:rsidRDefault="00343301" w:rsidP="00397D1A">
      <w:pPr>
        <w:jc w:val="both"/>
      </w:pPr>
      <w:r>
        <w:t>Quanto aos ensinamentos sobre a fé,</w:t>
      </w:r>
      <w:r w:rsidR="00AA1900">
        <w:t xml:space="preserve"> </w:t>
      </w:r>
      <w:r>
        <w:t>o que é que os textos budistas tradicionais têm a dizer sobre isso?</w:t>
      </w:r>
      <w:r w:rsidR="00AA1900">
        <w:t xml:space="preserve"> </w:t>
      </w:r>
      <w:r>
        <w:t>Como é que eles sugerem que cultivemos a fé?</w:t>
      </w:r>
    </w:p>
    <w:p w14:paraId="0BDD5197" w14:textId="77777777" w:rsidR="00343301" w:rsidRDefault="00343301" w:rsidP="00397D1A">
      <w:pPr>
        <w:jc w:val="both"/>
      </w:pPr>
    </w:p>
    <w:p w14:paraId="448FC72D" w14:textId="77777777" w:rsidR="00343301" w:rsidRDefault="00343301" w:rsidP="00397D1A">
      <w:pPr>
        <w:jc w:val="both"/>
      </w:pPr>
      <w:r>
        <w:t>Eles descrevem o desenvolvimento gradual de três tipos de fé:</w:t>
      </w:r>
    </w:p>
    <w:p w14:paraId="5AD8E176" w14:textId="7F646CE3" w:rsidR="00343301" w:rsidRDefault="00343301" w:rsidP="00AA1900">
      <w:pPr>
        <w:pStyle w:val="PargrafodaLista"/>
        <w:numPr>
          <w:ilvl w:val="0"/>
          <w:numId w:val="3"/>
        </w:numPr>
        <w:jc w:val="both"/>
      </w:pPr>
      <w:r>
        <w:t>Fé v</w:t>
      </w:r>
      <w:r w:rsidR="00AA1900">
        <w:t>ívida</w:t>
      </w:r>
    </w:p>
    <w:p w14:paraId="4D4E5D15" w14:textId="7B053F3E" w:rsidR="00343301" w:rsidRDefault="00343301" w:rsidP="00AA1900">
      <w:pPr>
        <w:pStyle w:val="PargrafodaLista"/>
        <w:numPr>
          <w:ilvl w:val="0"/>
          <w:numId w:val="3"/>
        </w:numPr>
        <w:jc w:val="both"/>
      </w:pPr>
      <w:r>
        <w:t xml:space="preserve">fé </w:t>
      </w:r>
      <w:commentRangeStart w:id="0"/>
      <w:r>
        <w:t xml:space="preserve">ávida </w:t>
      </w:r>
      <w:commentRangeEnd w:id="0"/>
      <w:r>
        <w:rPr>
          <w:rStyle w:val="Refdecomentrio"/>
        </w:rPr>
        <w:commentReference w:id="0"/>
      </w:r>
    </w:p>
    <w:p w14:paraId="5255DA13" w14:textId="77777777" w:rsidR="00343301" w:rsidRDefault="00343301" w:rsidP="00397D1A">
      <w:pPr>
        <w:jc w:val="both"/>
      </w:pPr>
      <w:r>
        <w:t>e</w:t>
      </w:r>
    </w:p>
    <w:p w14:paraId="429BF6E0" w14:textId="58EBA4ED" w:rsidR="00343301" w:rsidRDefault="00343301" w:rsidP="00AA1900">
      <w:pPr>
        <w:pStyle w:val="PargrafodaLista"/>
        <w:numPr>
          <w:ilvl w:val="0"/>
          <w:numId w:val="4"/>
        </w:numPr>
        <w:jc w:val="both"/>
      </w:pPr>
      <w:r>
        <w:t>a fé confiante ou inabalável</w:t>
      </w:r>
    </w:p>
    <w:p w14:paraId="4E448F97" w14:textId="18DD08EC" w:rsidR="00343301" w:rsidRDefault="00343301" w:rsidP="00397D1A">
      <w:pPr>
        <w:jc w:val="both"/>
      </w:pPr>
      <w:r>
        <w:lastRenderedPageBreak/>
        <w:t>Vamos conhecê-las:</w:t>
      </w:r>
    </w:p>
    <w:p w14:paraId="4AA4ACD4" w14:textId="77777777" w:rsidR="00343301" w:rsidRDefault="00343301" w:rsidP="00397D1A">
      <w:pPr>
        <w:pBdr>
          <w:bottom w:val="single" w:sz="6" w:space="1" w:color="auto"/>
        </w:pBdr>
        <w:jc w:val="both"/>
      </w:pPr>
    </w:p>
    <w:p w14:paraId="7CA72C5E" w14:textId="77777777" w:rsidR="00343301" w:rsidRDefault="00343301" w:rsidP="00397D1A">
      <w:pPr>
        <w:jc w:val="both"/>
      </w:pPr>
    </w:p>
    <w:p w14:paraId="322E3574" w14:textId="424261C7" w:rsidR="00343301" w:rsidRDefault="00AA1900" w:rsidP="00397D1A">
      <w:pPr>
        <w:jc w:val="both"/>
      </w:pPr>
      <w:r>
        <w:t>F</w:t>
      </w:r>
      <w:r w:rsidR="00343301">
        <w:t>é v</w:t>
      </w:r>
      <w:r w:rsidR="00C46337">
        <w:t>ívida</w:t>
      </w:r>
    </w:p>
    <w:p w14:paraId="31C57F9A" w14:textId="77777777" w:rsidR="00343301" w:rsidRDefault="00343301" w:rsidP="00397D1A">
      <w:pPr>
        <w:jc w:val="both"/>
      </w:pPr>
    </w:p>
    <w:p w14:paraId="0E4BAF0F" w14:textId="5B87A8B4" w:rsidR="00343301" w:rsidRDefault="00343301" w:rsidP="00397D1A">
      <w:pPr>
        <w:jc w:val="both"/>
      </w:pPr>
      <w:r>
        <w:t>A fé v</w:t>
      </w:r>
      <w:r w:rsidR="00AA1900">
        <w:t>ívida</w:t>
      </w:r>
      <w:r>
        <w:t xml:space="preserve"> refere-se aos casos em que algo ou alguém nos inspira ou nos desperta.</w:t>
      </w:r>
      <w:r w:rsidR="00AA1900">
        <w:t xml:space="preserve"> </w:t>
      </w:r>
      <w:r>
        <w:t>Estes acontecimentos podem surgir espontaneamente do nosso interior.</w:t>
      </w:r>
      <w:r w:rsidR="00AA1900">
        <w:t xml:space="preserve"> E</w:t>
      </w:r>
      <w:r>
        <w:t xml:space="preserve">nquanto </w:t>
      </w:r>
      <w:r w:rsidR="00206887">
        <w:t>em outras</w:t>
      </w:r>
      <w:r>
        <w:t xml:space="preserve"> ocasiões,</w:t>
      </w:r>
      <w:r w:rsidR="00AA1900">
        <w:t xml:space="preserve"> </w:t>
      </w:r>
      <w:r>
        <w:t>uma força externa parece incitá-la:</w:t>
      </w:r>
    </w:p>
    <w:p w14:paraId="08878F38" w14:textId="17FE05CF" w:rsidR="00343301" w:rsidRDefault="00343301" w:rsidP="00397D1A">
      <w:pPr>
        <w:pStyle w:val="PargrafodaLista"/>
        <w:numPr>
          <w:ilvl w:val="0"/>
          <w:numId w:val="1"/>
        </w:numPr>
        <w:jc w:val="both"/>
      </w:pPr>
      <w:r>
        <w:t>um encontro com as qualidades de força, coragem ou bondade de outra pessoa</w:t>
      </w:r>
    </w:p>
    <w:p w14:paraId="538E16BB" w14:textId="3F60C429" w:rsidR="00343301" w:rsidRDefault="00343301" w:rsidP="00397D1A">
      <w:pPr>
        <w:pStyle w:val="PargrafodaLista"/>
        <w:numPr>
          <w:ilvl w:val="0"/>
          <w:numId w:val="1"/>
        </w:numPr>
        <w:jc w:val="both"/>
      </w:pPr>
      <w:r>
        <w:t xml:space="preserve">a beleza sagrada e </w:t>
      </w:r>
      <w:r w:rsidR="00206887">
        <w:t>profunda</w:t>
      </w:r>
      <w:r>
        <w:t xml:space="preserve"> do mundo natural;</w:t>
      </w:r>
    </w:p>
    <w:p w14:paraId="0D0AF767" w14:textId="52E729AF" w:rsidR="00343301" w:rsidRDefault="00343301" w:rsidP="00397D1A">
      <w:pPr>
        <w:pStyle w:val="PargrafodaLista"/>
        <w:numPr>
          <w:ilvl w:val="0"/>
          <w:numId w:val="1"/>
        </w:numPr>
        <w:jc w:val="both"/>
      </w:pPr>
      <w:r>
        <w:t xml:space="preserve">a passagem de um texto que abre </w:t>
      </w:r>
      <w:r w:rsidR="00206887">
        <w:t>nosso</w:t>
      </w:r>
      <w:r>
        <w:t xml:space="preserve"> coração;</w:t>
      </w:r>
    </w:p>
    <w:p w14:paraId="78C1DA5E" w14:textId="77777777" w:rsidR="00343301" w:rsidRDefault="00343301" w:rsidP="00397D1A">
      <w:pPr>
        <w:jc w:val="both"/>
      </w:pPr>
      <w:r>
        <w:t xml:space="preserve">ou </w:t>
      </w:r>
    </w:p>
    <w:p w14:paraId="3FE351F1" w14:textId="7C1D29B5" w:rsidR="00343301" w:rsidRDefault="00343301" w:rsidP="00397D1A">
      <w:pPr>
        <w:pStyle w:val="PargrafodaLista"/>
        <w:numPr>
          <w:ilvl w:val="0"/>
          <w:numId w:val="2"/>
        </w:numPr>
        <w:jc w:val="both"/>
      </w:pPr>
      <w:r>
        <w:t>testemunhar uma demonstração d</w:t>
      </w:r>
      <w:r w:rsidR="00206887">
        <w:t xml:space="preserve">a </w:t>
      </w:r>
      <w:proofErr w:type="spellStart"/>
      <w:r w:rsidR="00206887">
        <w:t>gradiosidade</w:t>
      </w:r>
      <w:proofErr w:type="spellEnd"/>
      <w:r w:rsidR="00206887">
        <w:t xml:space="preserve"> </w:t>
      </w:r>
      <w:r>
        <w:t xml:space="preserve">humana, como a de Petit </w:t>
      </w:r>
    </w:p>
    <w:p w14:paraId="0ECB65E4" w14:textId="77777777" w:rsidR="00343301" w:rsidRDefault="00343301" w:rsidP="00397D1A">
      <w:pPr>
        <w:jc w:val="both"/>
      </w:pPr>
    </w:p>
    <w:p w14:paraId="2CD653B8" w14:textId="3E552746" w:rsidR="00343301" w:rsidRDefault="00343301" w:rsidP="00397D1A">
      <w:pPr>
        <w:jc w:val="both"/>
      </w:pPr>
      <w:r>
        <w:t xml:space="preserve">Seja qual for a forma como se manifesta, experimentamos uma mudança sísmica na forma como </w:t>
      </w:r>
      <w:r w:rsidR="00206887">
        <w:t>percebemos</w:t>
      </w:r>
      <w:r>
        <w:t xml:space="preserve"> o nosso mundo.</w:t>
      </w:r>
      <w:r w:rsidR="00AA1900">
        <w:t xml:space="preserve"> </w:t>
      </w:r>
      <w:r>
        <w:t>Poderíamos descrevê-la como a passagem de um</w:t>
      </w:r>
      <w:r w:rsidR="00206887">
        <w:t>a</w:t>
      </w:r>
      <w:r>
        <w:t xml:space="preserve"> </w:t>
      </w:r>
      <w:r w:rsidR="00206887">
        <w:t>realidade</w:t>
      </w:r>
      <w:r>
        <w:t xml:space="preserve"> plan</w:t>
      </w:r>
      <w:r w:rsidR="00206887">
        <w:t>a</w:t>
      </w:r>
      <w:r>
        <w:t xml:space="preserve"> para um </w:t>
      </w:r>
      <w:r w:rsidR="00206887">
        <w:t>uma realidade</w:t>
      </w:r>
      <w:r>
        <w:t xml:space="preserve"> </w:t>
      </w:r>
      <w:r w:rsidR="00206887">
        <w:t>com</w:t>
      </w:r>
      <w:r>
        <w:t xml:space="preserve"> profundidade e de dimens</w:t>
      </w:r>
      <w:r w:rsidR="00206887">
        <w:t>ionalidade</w:t>
      </w:r>
      <w:r>
        <w:t xml:space="preserve"> aberta;</w:t>
      </w:r>
      <w:r w:rsidR="00AA1900">
        <w:t xml:space="preserve"> </w:t>
      </w:r>
      <w:r>
        <w:t>Um</w:t>
      </w:r>
      <w:r w:rsidR="00206887">
        <w:t>a</w:t>
      </w:r>
      <w:r>
        <w:t xml:space="preserve"> </w:t>
      </w:r>
      <w:r w:rsidR="00206887">
        <w:t>realidade</w:t>
      </w:r>
      <w:r>
        <w:t xml:space="preserve"> que </w:t>
      </w:r>
      <w:r w:rsidR="00206887">
        <w:t>jamais</w:t>
      </w:r>
      <w:r>
        <w:t xml:space="preserve"> poderíamos ter imaginado </w:t>
      </w:r>
      <w:r w:rsidR="00206887">
        <w:t xml:space="preserve">há </w:t>
      </w:r>
      <w:r>
        <w:t xml:space="preserve">apenas </w:t>
      </w:r>
      <w:r w:rsidR="00206887">
        <w:t xml:space="preserve">alguns </w:t>
      </w:r>
      <w:r>
        <w:t>momentos.</w:t>
      </w:r>
    </w:p>
    <w:p w14:paraId="35568FB6" w14:textId="77777777" w:rsidR="00343301" w:rsidRDefault="00343301" w:rsidP="00397D1A">
      <w:pPr>
        <w:jc w:val="both"/>
      </w:pPr>
    </w:p>
    <w:p w14:paraId="54D41919" w14:textId="77777777" w:rsidR="00343301" w:rsidRDefault="00343301" w:rsidP="00397D1A">
      <w:pPr>
        <w:jc w:val="both"/>
      </w:pPr>
      <w:r>
        <w:t xml:space="preserve">Quando somos profundamente tocados pela beleza, dor ou complexidade da vida, </w:t>
      </w:r>
    </w:p>
    <w:p w14:paraId="6BE4DC26" w14:textId="0C5008AE" w:rsidR="00343301" w:rsidRDefault="00343301" w:rsidP="00397D1A">
      <w:pPr>
        <w:jc w:val="both"/>
      </w:pPr>
      <w:r>
        <w:t>podemos notar,</w:t>
      </w:r>
      <w:r w:rsidR="00AA1900">
        <w:t xml:space="preserve"> </w:t>
      </w:r>
      <w:r>
        <w:t>por exemplo,</w:t>
      </w:r>
      <w:r w:rsidR="00AA1900">
        <w:t xml:space="preserve"> </w:t>
      </w:r>
      <w:r>
        <w:t>que surge a compaixão por aqueles que normalmente desprezamos;</w:t>
      </w:r>
      <w:r w:rsidR="00AA1900">
        <w:t xml:space="preserve"> </w:t>
      </w:r>
      <w:r>
        <w:t>que somos capazes de aceitar as nuances da humanidade dos outros sem confusão;</w:t>
      </w:r>
      <w:r w:rsidR="00AA1900">
        <w:t xml:space="preserve"> </w:t>
      </w:r>
      <w:r>
        <w:t>e que naturalmente temos confiança e segurança na clareza da nossa visão.</w:t>
      </w:r>
    </w:p>
    <w:p w14:paraId="45DE7ED6" w14:textId="77777777" w:rsidR="00343301" w:rsidRDefault="00343301" w:rsidP="00397D1A">
      <w:pPr>
        <w:jc w:val="both"/>
      </w:pPr>
    </w:p>
    <w:p w14:paraId="42532D53" w14:textId="5C6B0B2E" w:rsidR="00206887" w:rsidRDefault="00343301" w:rsidP="00397D1A">
      <w:pPr>
        <w:jc w:val="both"/>
      </w:pPr>
      <w:r>
        <w:t>E eu quero salientar,</w:t>
      </w:r>
      <w:r w:rsidR="00AA1900">
        <w:t xml:space="preserve"> </w:t>
      </w:r>
      <w:r>
        <w:t xml:space="preserve">que tais experiências não surgem apenas </w:t>
      </w:r>
      <w:r w:rsidR="00206887">
        <w:t>a partir do</w:t>
      </w:r>
      <w:r>
        <w:t xml:space="preserve"> objeto externo;</w:t>
      </w:r>
      <w:r w:rsidR="00AA1900">
        <w:t xml:space="preserve"> </w:t>
      </w:r>
      <w:r>
        <w:t xml:space="preserve">elas também surgem </w:t>
      </w:r>
      <w:r w:rsidR="00206887">
        <w:t>por meio</w:t>
      </w:r>
      <w:r>
        <w:t xml:space="preserve"> do nosso reconhecimento subjetivo e apreciação delas.</w:t>
      </w:r>
      <w:r w:rsidR="00AA1900">
        <w:t xml:space="preserve"> </w:t>
      </w:r>
      <w:r>
        <w:t>À medida que a nossa apreciação aumenta em conjunto com o seu objeto</w:t>
      </w:r>
      <w:r w:rsidR="00AA1900">
        <w:t xml:space="preserve"> </w:t>
      </w:r>
      <w:r>
        <w:t>tornamo-nos o destinatário desta qualidade libertadora e não-</w:t>
      </w:r>
      <w:r w:rsidR="00206887">
        <w:t>egóica</w:t>
      </w:r>
      <w:r>
        <w:t xml:space="preserve"> de apreciação,</w:t>
      </w:r>
      <w:r w:rsidR="00AA1900">
        <w:t xml:space="preserve"> </w:t>
      </w:r>
      <w:r w:rsidR="00206887">
        <w:t>e acabamos por</w:t>
      </w:r>
      <w:r>
        <w:t xml:space="preserve"> descobri</w:t>
      </w:r>
      <w:r w:rsidR="00206887">
        <w:t>r que essa</w:t>
      </w:r>
      <w:r>
        <w:t xml:space="preserve"> é uma expressão natural da nossa própria mente.</w:t>
      </w:r>
      <w:r w:rsidR="00AA1900">
        <w:t xml:space="preserve"> </w:t>
      </w:r>
      <w:r>
        <w:t xml:space="preserve">E assim, </w:t>
      </w:r>
      <w:r w:rsidR="00AA1900">
        <w:t xml:space="preserve"> </w:t>
      </w:r>
      <w:r>
        <w:t xml:space="preserve">quando </w:t>
      </w:r>
      <w:r w:rsidR="00206887">
        <w:t xml:space="preserve">nos percebemos </w:t>
      </w:r>
      <w:r>
        <w:t>elogia</w:t>
      </w:r>
      <w:r w:rsidR="00206887">
        <w:t>ndo</w:t>
      </w:r>
      <w:r>
        <w:t xml:space="preserve"> as qualidades de outra pessoa,</w:t>
      </w:r>
      <w:r w:rsidR="00AA1900">
        <w:t xml:space="preserve"> </w:t>
      </w:r>
      <w:r w:rsidR="00206887">
        <w:t>deveríamos também enaltecer a capacidade da mente de reconhecer e valorizar essas qualidades.</w:t>
      </w:r>
      <w:r w:rsidR="00AA1900">
        <w:t xml:space="preserve"> </w:t>
      </w:r>
      <w:r w:rsidR="00206887">
        <w:t>A capacidade de apreciar constitui o terreno a partir do qual a fé pode surgir.</w:t>
      </w:r>
      <w:r w:rsidR="00AA1900">
        <w:t xml:space="preserve"> </w:t>
      </w:r>
      <w:r w:rsidR="00206887">
        <w:t>Por meio do poder da humildade, estas experiências servirão de ponto de referência para o desenvolvimento da fé.</w:t>
      </w:r>
    </w:p>
    <w:p w14:paraId="6E6A4302" w14:textId="77777777" w:rsidR="00206887" w:rsidRDefault="00206887" w:rsidP="00397D1A">
      <w:pPr>
        <w:pBdr>
          <w:bottom w:val="single" w:sz="6" w:space="1" w:color="auto"/>
        </w:pBdr>
        <w:jc w:val="both"/>
      </w:pPr>
    </w:p>
    <w:p w14:paraId="618C6CE8" w14:textId="77777777" w:rsidR="00206887" w:rsidRDefault="00206887" w:rsidP="00397D1A">
      <w:pPr>
        <w:jc w:val="both"/>
      </w:pPr>
    </w:p>
    <w:p w14:paraId="4BDDECBA" w14:textId="77777777" w:rsidR="00206887" w:rsidRDefault="00206887" w:rsidP="00397D1A">
      <w:pPr>
        <w:jc w:val="both"/>
      </w:pPr>
      <w:r>
        <w:t>fé ávida -</w:t>
      </w:r>
    </w:p>
    <w:p w14:paraId="1BCF6647" w14:textId="77777777" w:rsidR="00206887" w:rsidRDefault="00206887" w:rsidP="00397D1A">
      <w:pPr>
        <w:jc w:val="both"/>
      </w:pPr>
    </w:p>
    <w:p w14:paraId="14CEFA94" w14:textId="31AD760A" w:rsidR="00206887" w:rsidRDefault="00206887" w:rsidP="00397D1A">
      <w:pPr>
        <w:jc w:val="both"/>
      </w:pPr>
      <w:r>
        <w:t>A fé ávida tem inspiração na fé v</w:t>
      </w:r>
      <w:r w:rsidR="00AA1900">
        <w:t>ívida</w:t>
      </w:r>
      <w:r>
        <w:t>.</w:t>
      </w:r>
      <w:r w:rsidR="00AA1900">
        <w:t xml:space="preserve"> </w:t>
      </w:r>
      <w:r>
        <w:t>Primeiro, algo ou alguém nos inspira</w:t>
      </w:r>
      <w:r w:rsidR="00AA1900">
        <w:t xml:space="preserve"> </w:t>
      </w:r>
      <w:r>
        <w:t>e depois,</w:t>
      </w:r>
      <w:r w:rsidR="00AA1900">
        <w:t xml:space="preserve"> </w:t>
      </w:r>
      <w:r>
        <w:t>desejamos desenvolver essas qualidades em nós mesmos.</w:t>
      </w:r>
      <w:r w:rsidR="00AA1900">
        <w:t xml:space="preserve"> </w:t>
      </w:r>
      <w:r>
        <w:t>E, no entanto,</w:t>
      </w:r>
      <w:r w:rsidR="00AA1900">
        <w:t xml:space="preserve"> </w:t>
      </w:r>
      <w:r>
        <w:t>apesar do nosso desejo genuíno,</w:t>
      </w:r>
      <w:r w:rsidR="00AA1900">
        <w:t xml:space="preserve"> </w:t>
      </w:r>
      <w:r>
        <w:t xml:space="preserve">nos </w:t>
      </w:r>
      <w:proofErr w:type="spellStart"/>
      <w:r>
        <w:t>deparamo</w:t>
      </w:r>
      <w:proofErr w:type="spellEnd"/>
      <w:r>
        <w:t xml:space="preserve"> muitas vezes com experiências difíceis e indesejadas,</w:t>
      </w:r>
      <w:r w:rsidR="00AA1900">
        <w:t xml:space="preserve"> </w:t>
      </w:r>
      <w:r>
        <w:t>e acabamos pensando: o que aconteceu com aquele sentimento de fé?</w:t>
      </w:r>
    </w:p>
    <w:p w14:paraId="4E282F9C" w14:textId="1476AB0C" w:rsidR="00206887" w:rsidRDefault="00206887" w:rsidP="00397D1A">
      <w:pPr>
        <w:pBdr>
          <w:bottom w:val="single" w:sz="6" w:space="1" w:color="auto"/>
        </w:pBdr>
        <w:jc w:val="both"/>
      </w:pPr>
    </w:p>
    <w:p w14:paraId="76B7590C" w14:textId="77777777" w:rsidR="00206887" w:rsidRDefault="00206887" w:rsidP="00397D1A">
      <w:pPr>
        <w:jc w:val="both"/>
      </w:pPr>
    </w:p>
    <w:p w14:paraId="5F315675" w14:textId="056FD823" w:rsidR="00206887" w:rsidRDefault="00206887" w:rsidP="00397D1A">
      <w:pPr>
        <w:jc w:val="both"/>
      </w:pPr>
      <w:r>
        <w:t>Entretanto, de volta a corda com Philip Petit...</w:t>
      </w:r>
      <w:r w:rsidR="00AA1900">
        <w:t xml:space="preserve"> </w:t>
      </w:r>
      <w:r>
        <w:t xml:space="preserve">Imaginem-no agora </w:t>
      </w:r>
      <w:r w:rsidR="00813BA2">
        <w:t>no</w:t>
      </w:r>
      <w:r>
        <w:t xml:space="preserve"> meio da sua quinta passagem, por cima de uma multidão cada vez maior, </w:t>
      </w:r>
      <w:r w:rsidR="00813BA2">
        <w:t>incluindo a</w:t>
      </w:r>
      <w:r>
        <w:t xml:space="preserve"> polícia e</w:t>
      </w:r>
      <w:r w:rsidR="00813BA2">
        <w:t>, acima dele,</w:t>
      </w:r>
      <w:r>
        <w:t xml:space="preserve"> os helicópteros da imprensa circula</w:t>
      </w:r>
      <w:r w:rsidR="00813BA2">
        <w:t>ndo pelo ar</w:t>
      </w:r>
      <w:r>
        <w:t>:</w:t>
      </w:r>
      <w:r w:rsidR="00AA1900">
        <w:t xml:space="preserve"> </w:t>
      </w:r>
      <w:r>
        <w:t>O próprio Petit descreveu os momentos desafi</w:t>
      </w:r>
      <w:r w:rsidR="00813BA2">
        <w:t>adores</w:t>
      </w:r>
      <w:r>
        <w:t xml:space="preserve"> no World Trade Center:</w:t>
      </w:r>
    </w:p>
    <w:p w14:paraId="02CEBA59" w14:textId="77777777" w:rsidR="00206887" w:rsidRDefault="00206887" w:rsidP="00397D1A">
      <w:pPr>
        <w:jc w:val="both"/>
      </w:pPr>
    </w:p>
    <w:p w14:paraId="6944B371" w14:textId="1B407ACB" w:rsidR="00206887" w:rsidRDefault="00C46337" w:rsidP="00397D1A">
      <w:pPr>
        <w:jc w:val="both"/>
      </w:pPr>
      <w:r>
        <w:t>“O</w:t>
      </w:r>
      <w:r w:rsidR="00206887">
        <w:t xml:space="preserve"> vento está a soprar</w:t>
      </w:r>
      <w:r>
        <w:t xml:space="preserve"> </w:t>
      </w:r>
      <w:r w:rsidR="00206887">
        <w:t>e</w:t>
      </w:r>
      <w:r>
        <w:t xml:space="preserve"> </w:t>
      </w:r>
      <w:r w:rsidR="00206887">
        <w:t xml:space="preserve">o </w:t>
      </w:r>
      <w:r w:rsidR="00813BA2">
        <w:t>meio</w:t>
      </w:r>
      <w:r w:rsidR="00206887">
        <w:t xml:space="preserve"> d</w:t>
      </w:r>
      <w:r w:rsidR="00813BA2">
        <w:t xml:space="preserve">a corda </w:t>
      </w:r>
      <w:r w:rsidR="00206887">
        <w:t xml:space="preserve">é </w:t>
      </w:r>
      <w:r>
        <w:t>‘</w:t>
      </w:r>
      <w:r w:rsidR="00813BA2">
        <w:t>frouxo</w:t>
      </w:r>
      <w:r w:rsidR="00206887">
        <w:t xml:space="preserve"> e traiçoeiro</w:t>
      </w:r>
      <w:r>
        <w:t>’</w:t>
      </w:r>
      <w:r w:rsidR="00206887">
        <w:t>.</w:t>
      </w:r>
      <w:r>
        <w:t xml:space="preserve">” </w:t>
      </w:r>
      <w:r w:rsidR="00AA1900">
        <w:t xml:space="preserve"> </w:t>
      </w:r>
      <w:r w:rsidR="00206887">
        <w:t xml:space="preserve">De qualquer forma, que escolha ele tem a não ser </w:t>
      </w:r>
      <w:r>
        <w:t xml:space="preserve"> </w:t>
      </w:r>
      <w:r w:rsidR="00206887">
        <w:t>manter a estabilidade e a compostura.</w:t>
      </w:r>
    </w:p>
    <w:p w14:paraId="0BA4D4B0" w14:textId="77777777" w:rsidR="00206887" w:rsidRDefault="00206887" w:rsidP="00397D1A">
      <w:pPr>
        <w:jc w:val="both"/>
      </w:pPr>
    </w:p>
    <w:p w14:paraId="2E789F66" w14:textId="61429D03" w:rsidR="00206887" w:rsidRDefault="00206887" w:rsidP="00397D1A">
      <w:pPr>
        <w:jc w:val="both"/>
      </w:pPr>
      <w:r>
        <w:t xml:space="preserve">Como em qualquer </w:t>
      </w:r>
      <w:r w:rsidR="00813BA2">
        <w:t>esforço</w:t>
      </w:r>
      <w:r>
        <w:t>,</w:t>
      </w:r>
      <w:r w:rsidR="00AA1900">
        <w:t xml:space="preserve"> </w:t>
      </w:r>
      <w:r>
        <w:t>a instabilidade e o desafio surgirão inevitavelmente.</w:t>
      </w:r>
      <w:r w:rsidR="00AA1900">
        <w:t xml:space="preserve"> </w:t>
      </w:r>
      <w:r>
        <w:t>Talvez medo e dúvida</w:t>
      </w:r>
      <w:r w:rsidR="00813BA2">
        <w:t xml:space="preserve"> também</w:t>
      </w:r>
      <w:r>
        <w:t>.</w:t>
      </w:r>
      <w:r w:rsidR="00AA1900">
        <w:t xml:space="preserve"> </w:t>
      </w:r>
      <w:r>
        <w:t>O treino de Petit</w:t>
      </w:r>
      <w:r w:rsidR="00AA1900">
        <w:t xml:space="preserve">, </w:t>
      </w:r>
      <w:r>
        <w:t>a sua fé</w:t>
      </w:r>
      <w:r w:rsidR="00AA1900">
        <w:t xml:space="preserve">, </w:t>
      </w:r>
      <w:r>
        <w:t>permitiu-lhe compreender</w:t>
      </w:r>
    </w:p>
    <w:p w14:paraId="67ED9978" w14:textId="53FF777E" w:rsidR="00206887" w:rsidRDefault="00206887" w:rsidP="00397D1A">
      <w:pPr>
        <w:jc w:val="both"/>
      </w:pPr>
      <w:r>
        <w:t xml:space="preserve">que o movimento da vida apresenta uma oportunidade para </w:t>
      </w:r>
      <w:r w:rsidR="00813BA2">
        <w:t>a</w:t>
      </w:r>
      <w:r>
        <w:t xml:space="preserve"> travess</w:t>
      </w:r>
      <w:r w:rsidR="00813BA2">
        <w:t>ia</w:t>
      </w:r>
      <w:r>
        <w:t>.</w:t>
      </w:r>
    </w:p>
    <w:p w14:paraId="01AEE44A" w14:textId="77777777" w:rsidR="00813BA2" w:rsidRDefault="00813BA2" w:rsidP="00397D1A">
      <w:pPr>
        <w:pBdr>
          <w:bottom w:val="single" w:sz="6" w:space="1" w:color="auto"/>
        </w:pBdr>
        <w:jc w:val="both"/>
      </w:pPr>
    </w:p>
    <w:p w14:paraId="46B53480" w14:textId="77777777" w:rsidR="00813BA2" w:rsidRDefault="00813BA2" w:rsidP="00397D1A">
      <w:pPr>
        <w:jc w:val="both"/>
      </w:pPr>
    </w:p>
    <w:p w14:paraId="5641AD61" w14:textId="16758979" w:rsidR="00813BA2" w:rsidRDefault="00813BA2" w:rsidP="00397D1A">
      <w:pPr>
        <w:jc w:val="both"/>
      </w:pPr>
      <w:r>
        <w:t>Numa conferência inter-religiosa em que participei durante anos,</w:t>
      </w:r>
      <w:r w:rsidR="00AA1900">
        <w:t xml:space="preserve"> </w:t>
      </w:r>
      <w:r>
        <w:t>todos os participantes, palestrantes e coordenadores faziam 3 minutos de silêncio antes de cada apresentação.</w:t>
      </w:r>
      <w:r w:rsidR="00AA1900">
        <w:t xml:space="preserve"> </w:t>
      </w:r>
      <w:r>
        <w:t>Depois de uma dessas sessões de 3 minutos,</w:t>
      </w:r>
      <w:r w:rsidR="00AA1900">
        <w:t xml:space="preserve"> </w:t>
      </w:r>
      <w:r>
        <w:t xml:space="preserve">uma palestrante, que estava sentada ao meu lado, confidenciou que </w:t>
      </w:r>
      <w:r w:rsidR="00AA1900">
        <w:t xml:space="preserve"> </w:t>
      </w:r>
      <w:r>
        <w:t>que temia esses 3 minutos de silêncio.</w:t>
      </w:r>
    </w:p>
    <w:p w14:paraId="30A55149" w14:textId="77777777" w:rsidR="00813BA2" w:rsidRDefault="00813BA2" w:rsidP="00397D1A">
      <w:pPr>
        <w:jc w:val="both"/>
      </w:pPr>
    </w:p>
    <w:p w14:paraId="7A2FB15F" w14:textId="27403BE6" w:rsidR="00813BA2" w:rsidRDefault="00813BA2" w:rsidP="00397D1A">
      <w:pPr>
        <w:jc w:val="both"/>
      </w:pPr>
      <w:r>
        <w:t>A sua confissão me impressionou muito,</w:t>
      </w:r>
      <w:r w:rsidR="00AA1900">
        <w:t xml:space="preserve"> </w:t>
      </w:r>
      <w:r>
        <w:t>e tenho refletido sobre as suas palavras desde então.</w:t>
      </w:r>
      <w:r w:rsidR="00AA1900">
        <w:t xml:space="preserve"> </w:t>
      </w:r>
      <w:r>
        <w:t>Que medo poderia haver de 3 minutos de silêncio e de “não-fazer”?</w:t>
      </w:r>
    </w:p>
    <w:p w14:paraId="12B47C74" w14:textId="77777777" w:rsidR="00813BA2" w:rsidRDefault="00813BA2" w:rsidP="00397D1A">
      <w:pPr>
        <w:jc w:val="both"/>
      </w:pPr>
    </w:p>
    <w:p w14:paraId="539143B8" w14:textId="48004400" w:rsidR="00813BA2" w:rsidRDefault="00813BA2" w:rsidP="00397D1A">
      <w:pPr>
        <w:jc w:val="both"/>
      </w:pPr>
      <w:r>
        <w:t>Desde então,</w:t>
      </w:r>
      <w:r w:rsidR="00AA1900">
        <w:t xml:space="preserve"> </w:t>
      </w:r>
      <w:r>
        <w:t>muitos meditadores principiantes</w:t>
      </w:r>
      <w:r w:rsidR="00AA1900">
        <w:t xml:space="preserve"> </w:t>
      </w:r>
      <w:r>
        <w:t>têm partilhado o seu</w:t>
      </w:r>
      <w:r w:rsidR="00AA1900">
        <w:t xml:space="preserve"> </w:t>
      </w:r>
      <w:r>
        <w:t>desânimo e luta para se sentarem mesmo por breves períodos,</w:t>
      </w:r>
      <w:r w:rsidR="00AA1900">
        <w:t xml:space="preserve"> </w:t>
      </w:r>
      <w:r>
        <w:t>descrevendo a atividade das suas mentes como avassaladora, selvagem e discursiva.</w:t>
      </w:r>
    </w:p>
    <w:p w14:paraId="06DFD598" w14:textId="77777777" w:rsidR="00813BA2" w:rsidRDefault="00813BA2" w:rsidP="00397D1A">
      <w:pPr>
        <w:jc w:val="both"/>
      </w:pPr>
    </w:p>
    <w:p w14:paraId="69D0AC61" w14:textId="43C92BCA" w:rsidR="00813BA2" w:rsidRDefault="00813BA2" w:rsidP="00397D1A">
      <w:pPr>
        <w:jc w:val="both"/>
      </w:pPr>
      <w:r>
        <w:t>Não é curioso que haja algo sobre estar quieto e à vontade que não é natural para nós, humanos?</w:t>
      </w:r>
      <w:r w:rsidR="00AA1900">
        <w:t xml:space="preserve"> </w:t>
      </w:r>
      <w:r>
        <w:t>De fato, se refletirmos honestamente sobre tudo isto</w:t>
      </w:r>
      <w:r w:rsidR="00AA1900">
        <w:t xml:space="preserve"> </w:t>
      </w:r>
      <w:r>
        <w:t>talvez concordemos,</w:t>
      </w:r>
      <w:r w:rsidR="00AA1900">
        <w:t xml:space="preserve"> </w:t>
      </w:r>
      <w:r>
        <w:t>que, de uma forma ou de outra,</w:t>
      </w:r>
      <w:r w:rsidR="00AA1900">
        <w:t xml:space="preserve"> </w:t>
      </w:r>
      <w:r>
        <w:t>todos nos sentimos intimidados pelo poder e pela vitalidade natural da nossa mente.</w:t>
      </w:r>
      <w:r w:rsidR="00AA1900">
        <w:t xml:space="preserve"> </w:t>
      </w:r>
      <w:r>
        <w:t>Por que outra razão sucumbiríamos ao medo, à raiva, à solidão ou ao desejo?</w:t>
      </w:r>
      <w:r w:rsidR="00AA1900">
        <w:t xml:space="preserve"> </w:t>
      </w:r>
      <w:r>
        <w:t>É por isso que treinamos a meditação.</w:t>
      </w:r>
    </w:p>
    <w:p w14:paraId="0572072B" w14:textId="77777777" w:rsidR="00813BA2" w:rsidRDefault="00813BA2" w:rsidP="00397D1A">
      <w:pPr>
        <w:jc w:val="both"/>
      </w:pPr>
    </w:p>
    <w:p w14:paraId="0F02B011" w14:textId="63826330" w:rsidR="00813BA2" w:rsidRDefault="00813BA2" w:rsidP="00397D1A">
      <w:pPr>
        <w:jc w:val="both"/>
      </w:pPr>
      <w:r>
        <w:t xml:space="preserve">Podemos cultivar o estado de </w:t>
      </w:r>
      <w:proofErr w:type="spellStart"/>
      <w:r w:rsidR="00BD7584">
        <w:t>samatha</w:t>
      </w:r>
      <w:proofErr w:type="spellEnd"/>
      <w:r>
        <w:t>,</w:t>
      </w:r>
      <w:r w:rsidR="00AA1900">
        <w:t xml:space="preserve"> </w:t>
      </w:r>
      <w:r>
        <w:t>através do simples método de nos concentrarmos na respiração,</w:t>
      </w:r>
      <w:r w:rsidR="00AA1900">
        <w:t xml:space="preserve"> </w:t>
      </w:r>
      <w:r>
        <w:t xml:space="preserve">que </w:t>
      </w:r>
      <w:r w:rsidR="00BD7584">
        <w:t>nos proporciona</w:t>
      </w:r>
      <w:r>
        <w:t xml:space="preserve"> um forte antídoto </w:t>
      </w:r>
      <w:r w:rsidR="00BD7584">
        <w:t>contra o caos</w:t>
      </w:r>
      <w:r>
        <w:t xml:space="preserve"> no ímpeto dos pensamentos.</w:t>
      </w:r>
      <w:r w:rsidR="00AA1900">
        <w:t xml:space="preserve"> </w:t>
      </w:r>
      <w:r>
        <w:t xml:space="preserve">É claro, normalmente não conseguimos aperfeiçoar esta prática logo </w:t>
      </w:r>
      <w:r w:rsidR="00BD7584">
        <w:t>de cara</w:t>
      </w:r>
      <w:r>
        <w:t>,</w:t>
      </w:r>
      <w:r w:rsidR="00AA1900">
        <w:t xml:space="preserve"> </w:t>
      </w:r>
      <w:r>
        <w:t>e isso pode ser desencorajador.</w:t>
      </w:r>
      <w:r w:rsidR="00AA1900">
        <w:t xml:space="preserve"> </w:t>
      </w:r>
      <w:r>
        <w:t>Sugeri muitas vezes aos novos meditadores</w:t>
      </w:r>
      <w:r w:rsidR="00AA1900">
        <w:t xml:space="preserve"> </w:t>
      </w:r>
      <w:r>
        <w:t>(e por vezes</w:t>
      </w:r>
      <w:r w:rsidR="00BD7584">
        <w:t>, preciso eu mesma me recordar</w:t>
      </w:r>
      <w:r>
        <w:t>!)</w:t>
      </w:r>
      <w:r w:rsidR="00AA1900">
        <w:t xml:space="preserve"> </w:t>
      </w:r>
      <w:r>
        <w:t>que comecem com apenas uma respiração profunda e saudável.</w:t>
      </w:r>
    </w:p>
    <w:p w14:paraId="75294621" w14:textId="77777777" w:rsidR="00813BA2" w:rsidRDefault="00813BA2" w:rsidP="00397D1A">
      <w:pPr>
        <w:jc w:val="both"/>
      </w:pPr>
    </w:p>
    <w:p w14:paraId="46765958" w14:textId="6D8E350C" w:rsidR="00813BA2" w:rsidRDefault="00813BA2" w:rsidP="00397D1A">
      <w:pPr>
        <w:jc w:val="both"/>
      </w:pPr>
      <w:r>
        <w:t>Quando se sentirem confortáveis com isso</w:t>
      </w:r>
      <w:r w:rsidR="00AA1900">
        <w:t>, r</w:t>
      </w:r>
      <w:r w:rsidR="00BD7584">
        <w:t>ecomendo que</w:t>
      </w:r>
      <w:r>
        <w:t xml:space="preserve"> tent</w:t>
      </w:r>
      <w:r w:rsidR="00BD7584">
        <w:t>em</w:t>
      </w:r>
      <w:r>
        <w:t xml:space="preserve"> duas seguida</w:t>
      </w:r>
      <w:r w:rsidR="00BD7584">
        <w:t>s</w:t>
      </w:r>
      <w:r>
        <w:t>,</w:t>
      </w:r>
    </w:p>
    <w:p w14:paraId="61477FD3" w14:textId="452F8967" w:rsidR="00BD7584" w:rsidRDefault="00BD7584" w:rsidP="00397D1A">
      <w:pPr>
        <w:jc w:val="both"/>
      </w:pPr>
      <w:r>
        <w:t>o que lhes dará um senso de confiança.</w:t>
      </w:r>
      <w:r w:rsidR="00AA1900">
        <w:t xml:space="preserve"> </w:t>
      </w:r>
      <w:r>
        <w:t>Também encorajo praticantes a parar quando não estiverem se sentindo bem.</w:t>
      </w:r>
      <w:r w:rsidR="00AA1900">
        <w:t xml:space="preserve"> </w:t>
      </w:r>
      <w:r>
        <w:t>Desta forma,</w:t>
      </w:r>
      <w:r w:rsidR="00AA1900">
        <w:t xml:space="preserve"> a</w:t>
      </w:r>
      <w:r w:rsidR="00DE175B">
        <w:t>s chances de desejarem retornar à prática são maiores</w:t>
      </w:r>
      <w:r w:rsidR="00AA1900">
        <w:t xml:space="preserve"> </w:t>
      </w:r>
      <w:r>
        <w:t xml:space="preserve">e </w:t>
      </w:r>
      <w:r w:rsidR="00DE175B">
        <w:t xml:space="preserve">poderão </w:t>
      </w:r>
      <w:r>
        <w:t>associa</w:t>
      </w:r>
      <w:r w:rsidR="00DE175B">
        <w:t>r</w:t>
      </w:r>
      <w:r>
        <w:t xml:space="preserve"> sempre a prática ao prazer do estado de </w:t>
      </w:r>
      <w:proofErr w:type="spellStart"/>
      <w:r w:rsidR="00DE175B">
        <w:t>samatha</w:t>
      </w:r>
      <w:proofErr w:type="spellEnd"/>
      <w:r>
        <w:t>,</w:t>
      </w:r>
      <w:r w:rsidR="00AA1900">
        <w:t xml:space="preserve"> </w:t>
      </w:r>
      <w:r>
        <w:t xml:space="preserve">que </w:t>
      </w:r>
      <w:r w:rsidR="00DE175B">
        <w:t>proporciona</w:t>
      </w:r>
      <w:r>
        <w:t xml:space="preserve"> tranquilidade,</w:t>
      </w:r>
      <w:r w:rsidR="00AA1900">
        <w:t xml:space="preserve"> </w:t>
      </w:r>
      <w:r>
        <w:t>bem-estar,</w:t>
      </w:r>
      <w:r w:rsidR="00AA1900">
        <w:t xml:space="preserve"> </w:t>
      </w:r>
      <w:r>
        <w:t>e</w:t>
      </w:r>
      <w:r w:rsidR="00AA1900">
        <w:t xml:space="preserve"> </w:t>
      </w:r>
      <w:r>
        <w:t xml:space="preserve">uma mente estável e </w:t>
      </w:r>
      <w:r w:rsidR="00DE175B">
        <w:t>luminosa</w:t>
      </w:r>
      <w:r>
        <w:t>.</w:t>
      </w:r>
    </w:p>
    <w:p w14:paraId="0EFF9CC5" w14:textId="77777777" w:rsidR="00BD7584" w:rsidRDefault="00BD7584" w:rsidP="00397D1A">
      <w:pPr>
        <w:jc w:val="both"/>
      </w:pPr>
    </w:p>
    <w:p w14:paraId="2605FF95" w14:textId="31D32E00" w:rsidR="00BD7584" w:rsidRDefault="00BD7584" w:rsidP="00397D1A">
      <w:pPr>
        <w:jc w:val="both"/>
      </w:pPr>
      <w:r>
        <w:lastRenderedPageBreak/>
        <w:t xml:space="preserve">Este desenvolvimento </w:t>
      </w:r>
      <w:r w:rsidR="00DE175B">
        <w:t>gradual</w:t>
      </w:r>
      <w:r>
        <w:t xml:space="preserve"> de confiança </w:t>
      </w:r>
      <w:r w:rsidR="00DE175B">
        <w:t xml:space="preserve">nos </w:t>
      </w:r>
      <w:r>
        <w:t xml:space="preserve">ajuda </w:t>
      </w:r>
      <w:r w:rsidR="00DE175B">
        <w:t xml:space="preserve">na </w:t>
      </w:r>
      <w:r>
        <w:t>familiariza</w:t>
      </w:r>
      <w:r w:rsidR="00DE175B">
        <w:t>ção</w:t>
      </w:r>
      <w:r w:rsidR="00AA1900">
        <w:t xml:space="preserve"> </w:t>
      </w:r>
      <w:r>
        <w:t>com a prática,</w:t>
      </w:r>
      <w:r w:rsidR="00AA1900">
        <w:t xml:space="preserve"> </w:t>
      </w:r>
      <w:r>
        <w:t xml:space="preserve">e </w:t>
      </w:r>
      <w:r w:rsidR="00DE175B">
        <w:t>nos permite nos</w:t>
      </w:r>
      <w:r>
        <w:t xml:space="preserve"> </w:t>
      </w:r>
      <w:r w:rsidR="00DE175B">
        <w:t xml:space="preserve">relacionarmos com </w:t>
      </w:r>
      <w:r>
        <w:t>ela como um refúgio;</w:t>
      </w:r>
      <w:r w:rsidR="00AA1900">
        <w:t xml:space="preserve"> </w:t>
      </w:r>
      <w:r>
        <w:t>algo em que podemos confiar.</w:t>
      </w:r>
    </w:p>
    <w:p w14:paraId="4F2AB5D8" w14:textId="77777777" w:rsidR="00BD7584" w:rsidRDefault="00BD7584" w:rsidP="00397D1A">
      <w:pPr>
        <w:jc w:val="both"/>
      </w:pPr>
    </w:p>
    <w:p w14:paraId="4F880C6A" w14:textId="2C7A8ED4" w:rsidR="00813BA2" w:rsidRDefault="00BD7584" w:rsidP="00397D1A">
      <w:pPr>
        <w:jc w:val="both"/>
      </w:pPr>
      <w:r>
        <w:t xml:space="preserve">Como diz o velho axioma militar: “Quando desafiados, </w:t>
      </w:r>
      <w:r w:rsidR="00DE175B">
        <w:t>nos resumimos</w:t>
      </w:r>
      <w:r>
        <w:t xml:space="preserve"> ao nível do nosso treino”.</w:t>
      </w:r>
      <w:r w:rsidR="00AA1900">
        <w:t xml:space="preserve"> </w:t>
      </w:r>
      <w:r>
        <w:t xml:space="preserve">Philip Petit </w:t>
      </w:r>
      <w:r w:rsidR="00DE175B">
        <w:t xml:space="preserve">certamente </w:t>
      </w:r>
      <w:r>
        <w:t>compreend</w:t>
      </w:r>
      <w:r w:rsidR="00DE175B">
        <w:t>ia</w:t>
      </w:r>
      <w:r>
        <w:t xml:space="preserve"> bem is</w:t>
      </w:r>
      <w:r w:rsidR="00DE175B">
        <w:t>s</w:t>
      </w:r>
      <w:r>
        <w:t>o.</w:t>
      </w:r>
    </w:p>
    <w:p w14:paraId="4AE68E8B" w14:textId="77777777" w:rsidR="00DE175B" w:rsidRDefault="00DE175B" w:rsidP="00397D1A">
      <w:pPr>
        <w:pBdr>
          <w:bottom w:val="single" w:sz="6" w:space="1" w:color="auto"/>
        </w:pBdr>
        <w:jc w:val="both"/>
      </w:pPr>
    </w:p>
    <w:p w14:paraId="24092F4E" w14:textId="77777777" w:rsidR="00DE175B" w:rsidRDefault="00DE175B" w:rsidP="00397D1A">
      <w:pPr>
        <w:jc w:val="both"/>
      </w:pPr>
    </w:p>
    <w:p w14:paraId="0BFB85EC" w14:textId="705FC453" w:rsidR="00DE175B" w:rsidRDefault="00AA1900" w:rsidP="00397D1A">
      <w:pPr>
        <w:jc w:val="both"/>
      </w:pPr>
      <w:r>
        <w:t>F</w:t>
      </w:r>
      <w:r w:rsidR="00DE175B">
        <w:t>é confiante</w:t>
      </w:r>
    </w:p>
    <w:p w14:paraId="4B4D5339" w14:textId="77777777" w:rsidR="00DE175B" w:rsidRDefault="00DE175B" w:rsidP="00397D1A">
      <w:pPr>
        <w:jc w:val="both"/>
      </w:pPr>
    </w:p>
    <w:p w14:paraId="445FCD24" w14:textId="65C8BE33" w:rsidR="00DE175B" w:rsidRDefault="00DE175B" w:rsidP="00397D1A">
      <w:pPr>
        <w:jc w:val="both"/>
      </w:pPr>
      <w:r>
        <w:t>Antes de caminhar na corda, Petit dizia:</w:t>
      </w:r>
      <w:r w:rsidR="00AA1900">
        <w:t xml:space="preserve"> </w:t>
      </w:r>
      <w:r>
        <w:t>“É impossível!... Bora fazer!”.</w:t>
      </w:r>
    </w:p>
    <w:p w14:paraId="2A4DAE2E" w14:textId="77777777" w:rsidR="00DE175B" w:rsidRDefault="00DE175B" w:rsidP="00397D1A">
      <w:pPr>
        <w:jc w:val="both"/>
      </w:pPr>
    </w:p>
    <w:p w14:paraId="4137E7B4" w14:textId="0C627FB6" w:rsidR="00DE175B" w:rsidRDefault="00DE175B" w:rsidP="00397D1A">
      <w:pPr>
        <w:jc w:val="both"/>
      </w:pPr>
      <w:r>
        <w:t>Esta declaração capta o espírito da fé confiante.</w:t>
      </w:r>
      <w:r w:rsidR="00AA1900">
        <w:t xml:space="preserve"> </w:t>
      </w:r>
      <w:r>
        <w:t>Quando algo parece impossível,</w:t>
      </w:r>
      <w:r w:rsidR="00AA1900">
        <w:t xml:space="preserve"> </w:t>
      </w:r>
      <w:r>
        <w:t xml:space="preserve">não conseguimos </w:t>
      </w:r>
      <w:r w:rsidR="00283CA6">
        <w:t xml:space="preserve">sequer </w:t>
      </w:r>
      <w:r>
        <w:t>imaginar como pode</w:t>
      </w:r>
      <w:r w:rsidR="00283CA6">
        <w:t>ria</w:t>
      </w:r>
      <w:r>
        <w:t xml:space="preserve"> </w:t>
      </w:r>
      <w:r w:rsidR="00283CA6">
        <w:t>ser feito</w:t>
      </w:r>
      <w:r>
        <w:t>.</w:t>
      </w:r>
      <w:r w:rsidR="00AA1900">
        <w:t xml:space="preserve"> </w:t>
      </w:r>
      <w:r w:rsidR="00283CA6">
        <w:t>Mas</w:t>
      </w:r>
      <w:r>
        <w:t xml:space="preserve"> mesmo assim,</w:t>
      </w:r>
      <w:r w:rsidR="00AA1900">
        <w:t xml:space="preserve"> </w:t>
      </w:r>
      <w:r>
        <w:t>Petit afirma sua disposição de seguir em frente.</w:t>
      </w:r>
      <w:r w:rsidR="00AA1900">
        <w:t xml:space="preserve"> </w:t>
      </w:r>
      <w:r>
        <w:t xml:space="preserve">Tendo desenvolvido uma fé </w:t>
      </w:r>
      <w:r w:rsidR="00AA1900">
        <w:t>vívida</w:t>
      </w:r>
      <w:r>
        <w:t xml:space="preserve"> e o treino de uma fé </w:t>
      </w:r>
      <w:r w:rsidR="00283CA6">
        <w:t>ávida</w:t>
      </w:r>
      <w:r>
        <w:t>,</w:t>
      </w:r>
      <w:r w:rsidR="00AA1900">
        <w:t xml:space="preserve"> </w:t>
      </w:r>
      <w:r>
        <w:t>o seu primeiro passo n</w:t>
      </w:r>
      <w:r w:rsidR="00283CA6">
        <w:t xml:space="preserve">a corda </w:t>
      </w:r>
      <w:r>
        <w:t xml:space="preserve">é </w:t>
      </w:r>
      <w:r w:rsidR="00283CA6">
        <w:t>empoderar-se</w:t>
      </w:r>
      <w:r>
        <w:t xml:space="preserve"> da fé confiante.</w:t>
      </w:r>
    </w:p>
    <w:p w14:paraId="18C0BCF5" w14:textId="77777777" w:rsidR="00DE175B" w:rsidRDefault="00DE175B" w:rsidP="00397D1A">
      <w:pPr>
        <w:jc w:val="both"/>
      </w:pPr>
    </w:p>
    <w:p w14:paraId="5E6B0C97" w14:textId="6D162146" w:rsidR="00DE175B" w:rsidRDefault="00DE175B" w:rsidP="00397D1A">
      <w:pPr>
        <w:jc w:val="both"/>
      </w:pPr>
      <w:r>
        <w:t>Como já discutimos,</w:t>
      </w:r>
      <w:r w:rsidR="00AA1900">
        <w:t xml:space="preserve"> </w:t>
      </w:r>
      <w:r>
        <w:t xml:space="preserve">existem variáveis e surpresas em qualquer </w:t>
      </w:r>
      <w:r w:rsidR="00283CA6">
        <w:t>desafio</w:t>
      </w:r>
      <w:r>
        <w:t>,</w:t>
      </w:r>
      <w:r w:rsidR="00AA1900">
        <w:t xml:space="preserve"> </w:t>
      </w:r>
      <w:r>
        <w:t xml:space="preserve">mas um compromisso claro </w:t>
      </w:r>
      <w:r w:rsidR="00283CA6">
        <w:t xml:space="preserve">nos </w:t>
      </w:r>
      <w:r>
        <w:t>ajuda a estar à altura da ocasião.</w:t>
      </w:r>
    </w:p>
    <w:p w14:paraId="4BCEF437" w14:textId="77777777" w:rsidR="00DE175B" w:rsidRDefault="00DE175B" w:rsidP="00397D1A">
      <w:pPr>
        <w:jc w:val="both"/>
      </w:pPr>
    </w:p>
    <w:p w14:paraId="12187C9C" w14:textId="5A07FC47" w:rsidR="00DE175B" w:rsidRDefault="00DE175B" w:rsidP="00397D1A">
      <w:pPr>
        <w:jc w:val="both"/>
      </w:pPr>
      <w:r>
        <w:t xml:space="preserve">Para </w:t>
      </w:r>
      <w:r w:rsidR="00283CA6">
        <w:t xml:space="preserve">a </w:t>
      </w:r>
      <w:r>
        <w:t>painelista da conferência que temia os três minutos de silêncio,</w:t>
      </w:r>
      <w:r w:rsidR="00AA1900">
        <w:t xml:space="preserve"> </w:t>
      </w:r>
      <w:r>
        <w:t>a ideia de um estado de calma pode ter parecido impossível.</w:t>
      </w:r>
      <w:r w:rsidR="00AA1900">
        <w:t xml:space="preserve"> </w:t>
      </w:r>
      <w:r>
        <w:t>Mas e se ela tivesse respirado fundo e de forma saudável?</w:t>
      </w:r>
      <w:r w:rsidR="00AA1900">
        <w:t xml:space="preserve"> O</w:t>
      </w:r>
      <w:r>
        <w:t xml:space="preserve"> que é que poderia ter acontecido?</w:t>
      </w:r>
      <w:r w:rsidR="00AA1900">
        <w:t xml:space="preserve"> </w:t>
      </w:r>
      <w:r>
        <w:t xml:space="preserve">Talvez, </w:t>
      </w:r>
      <w:r w:rsidR="00AA1900">
        <w:t xml:space="preserve"> </w:t>
      </w:r>
      <w:r>
        <w:t>mesmo que por apenas um momento,</w:t>
      </w:r>
      <w:r w:rsidR="00AA1900">
        <w:t xml:space="preserve"> </w:t>
      </w:r>
      <w:r>
        <w:t xml:space="preserve">ela pudesse </w:t>
      </w:r>
      <w:r w:rsidR="00283CA6">
        <w:t>acessar</w:t>
      </w:r>
      <w:r>
        <w:t xml:space="preserve"> e conhecer a </w:t>
      </w:r>
      <w:r w:rsidR="000A5D3B">
        <w:t>natureza luminosa, tranquila e estável da mente</w:t>
      </w:r>
      <w:r>
        <w:t>;</w:t>
      </w:r>
      <w:r w:rsidR="00AA1900">
        <w:t xml:space="preserve"> </w:t>
      </w:r>
      <w:r>
        <w:t>Nesse caso, 3 minutos de silêncio já não teriam parecido impossíveis!</w:t>
      </w:r>
    </w:p>
    <w:p w14:paraId="50711CC6" w14:textId="77777777" w:rsidR="00DE175B" w:rsidRDefault="00DE175B" w:rsidP="00397D1A">
      <w:pPr>
        <w:jc w:val="both"/>
      </w:pPr>
    </w:p>
    <w:p w14:paraId="14DABFC0" w14:textId="78D26D94" w:rsidR="00DE175B" w:rsidRDefault="000A5D3B" w:rsidP="00397D1A">
      <w:pPr>
        <w:jc w:val="both"/>
      </w:pPr>
      <w:r>
        <w:t>Em</w:t>
      </w:r>
      <w:r w:rsidR="00DE175B">
        <w:t xml:space="preserve"> outras palavras,</w:t>
      </w:r>
      <w:r w:rsidR="00AA1900">
        <w:t xml:space="preserve"> </w:t>
      </w:r>
      <w:r w:rsidR="00DE175B">
        <w:t>aquilo que parece impossível...</w:t>
      </w:r>
      <w:r w:rsidR="00AA1900">
        <w:t xml:space="preserve"> </w:t>
      </w:r>
      <w:r w:rsidR="00DE175B">
        <w:t xml:space="preserve">uma vez </w:t>
      </w:r>
      <w:r>
        <w:t>iniciado</w:t>
      </w:r>
      <w:r w:rsidR="00DE175B">
        <w:t>,</w:t>
      </w:r>
      <w:r w:rsidR="00AA1900">
        <w:t xml:space="preserve"> </w:t>
      </w:r>
      <w:r w:rsidR="00DE175B">
        <w:t>terá sempre</w:t>
      </w:r>
      <w:r w:rsidR="00AA1900">
        <w:t xml:space="preserve"> </w:t>
      </w:r>
      <w:r w:rsidR="00DE175B">
        <w:t>um resultado,</w:t>
      </w:r>
      <w:r w:rsidR="00AA1900">
        <w:t xml:space="preserve"> </w:t>
      </w:r>
      <w:r w:rsidR="00DE175B">
        <w:t>e esse resultado nunca será exatamente como imagina</w:t>
      </w:r>
      <w:r>
        <w:t>mos</w:t>
      </w:r>
      <w:r w:rsidR="00DE175B">
        <w:t>.</w:t>
      </w:r>
      <w:r w:rsidR="00AA1900">
        <w:t xml:space="preserve"> </w:t>
      </w:r>
      <w:r w:rsidR="00DE175B">
        <w:t xml:space="preserve">E será que </w:t>
      </w:r>
      <w:r>
        <w:t xml:space="preserve">realmente </w:t>
      </w:r>
      <w:r w:rsidR="00DE175B">
        <w:t>queríamos que fosse?</w:t>
      </w:r>
      <w:r w:rsidR="00AA1900">
        <w:t xml:space="preserve"> </w:t>
      </w:r>
      <w:r w:rsidR="00DE175B">
        <w:t xml:space="preserve">Podemos sempre ter a </w:t>
      </w:r>
      <w:r>
        <w:t>certeza</w:t>
      </w:r>
      <w:r w:rsidR="00DE175B">
        <w:t xml:space="preserve"> de que algo vai acontecer,</w:t>
      </w:r>
      <w:r w:rsidR="00AA1900">
        <w:t xml:space="preserve"> </w:t>
      </w:r>
      <w:r w:rsidR="00DE175B">
        <w:t xml:space="preserve">e será </w:t>
      </w:r>
      <w:r>
        <w:t>extraordinário</w:t>
      </w:r>
      <w:r w:rsidR="00DE175B">
        <w:t xml:space="preserve"> à sua </w:t>
      </w:r>
      <w:proofErr w:type="spellStart"/>
      <w:r w:rsidR="00DE175B">
        <w:t>maneira.</w:t>
      </w:r>
      <w:r w:rsidR="00AA1900">
        <w:t xml:space="preserve"> </w:t>
      </w:r>
      <w:proofErr w:type="spellEnd"/>
      <w:r w:rsidR="00DE175B">
        <w:t>Bem..</w:t>
      </w:r>
      <w:r w:rsidR="00AA1900">
        <w:t xml:space="preserve"> </w:t>
      </w:r>
      <w:r w:rsidR="00DE175B">
        <w:t>isto é, se estivermos abertos e empenhados em aprender o que a vida tem para nos ensinar.</w:t>
      </w:r>
    </w:p>
    <w:p w14:paraId="7FD13AE5" w14:textId="77777777" w:rsidR="00DE175B" w:rsidRDefault="00DE175B" w:rsidP="00397D1A">
      <w:pPr>
        <w:jc w:val="both"/>
      </w:pPr>
    </w:p>
    <w:p w14:paraId="1AE965C0" w14:textId="6A4E9F83" w:rsidR="00DE175B" w:rsidRDefault="00DE175B" w:rsidP="00397D1A">
      <w:pPr>
        <w:jc w:val="both"/>
      </w:pPr>
      <w:r>
        <w:t>Quando tomamos a fé como uma prática,</w:t>
      </w:r>
      <w:r w:rsidR="00AA1900">
        <w:t xml:space="preserve"> </w:t>
      </w:r>
      <w:r w:rsidR="000A5D3B">
        <w:t>treinamos</w:t>
      </w:r>
      <w:r>
        <w:t xml:space="preserve"> nossa mente para valorizar tudo </w:t>
      </w:r>
      <w:r w:rsidR="000A5D3B">
        <w:t>aquilo</w:t>
      </w:r>
      <w:r>
        <w:t xml:space="preserve"> que surge - até mesmo a dúvida.</w:t>
      </w:r>
    </w:p>
    <w:p w14:paraId="06F13B3D" w14:textId="77777777" w:rsidR="00DE175B" w:rsidRDefault="00DE175B" w:rsidP="00397D1A">
      <w:pPr>
        <w:jc w:val="both"/>
      </w:pPr>
    </w:p>
    <w:p w14:paraId="4557961C" w14:textId="6148EB24" w:rsidR="000A5D3B" w:rsidRDefault="000A5D3B" w:rsidP="00397D1A">
      <w:pPr>
        <w:jc w:val="both"/>
      </w:pPr>
      <w:r>
        <w:t>Uma vez um amigo disse-me: “É preciso muita coragem para duvidar...”</w:t>
      </w:r>
      <w:r w:rsidR="00AA1900">
        <w:t xml:space="preserve"> </w:t>
      </w:r>
      <w:r>
        <w:t>Descobri que isso é verdade.</w:t>
      </w:r>
      <w:r w:rsidR="00AA1900">
        <w:t xml:space="preserve"> </w:t>
      </w:r>
      <w:r>
        <w:t>A dúvida é um professor,</w:t>
      </w:r>
      <w:r w:rsidR="00AA1900">
        <w:t xml:space="preserve"> </w:t>
      </w:r>
      <w:r>
        <w:t>e quando bem utilizada, fortalecerá a nossa fé...</w:t>
      </w:r>
      <w:r w:rsidR="00AA1900">
        <w:t xml:space="preserve"> </w:t>
      </w:r>
      <w:r>
        <w:t xml:space="preserve">Quando passamos a confiar nessa verdade, </w:t>
      </w:r>
      <w:r w:rsidR="00AA1900">
        <w:t xml:space="preserve"> </w:t>
      </w:r>
      <w:r>
        <w:t>valorizamos a dúvida, e ela não nos trará mais vergonha.</w:t>
      </w:r>
    </w:p>
    <w:p w14:paraId="35F1B941" w14:textId="77777777" w:rsidR="00AA1900" w:rsidRDefault="00AA1900" w:rsidP="00397D1A">
      <w:pPr>
        <w:jc w:val="both"/>
      </w:pPr>
    </w:p>
    <w:p w14:paraId="3A0C8869" w14:textId="2F66ABE0" w:rsidR="00DE175B" w:rsidRDefault="000A5D3B" w:rsidP="00397D1A">
      <w:pPr>
        <w:jc w:val="both"/>
      </w:pPr>
      <w:r>
        <w:t xml:space="preserve">Como disse o teólogo Paul </w:t>
      </w:r>
      <w:proofErr w:type="spellStart"/>
      <w:r>
        <w:t>Tillich</w:t>
      </w:r>
      <w:proofErr w:type="spellEnd"/>
      <w:r>
        <w:t xml:space="preserve"> no seu livro “A dinâmica da fé”: “A dúvida é um elemento da fé”.</w:t>
      </w:r>
    </w:p>
    <w:p w14:paraId="7342A49B" w14:textId="77777777" w:rsidR="000A5D3B" w:rsidRDefault="000A5D3B" w:rsidP="00397D1A">
      <w:pPr>
        <w:pBdr>
          <w:bottom w:val="single" w:sz="6" w:space="1" w:color="auto"/>
        </w:pBdr>
        <w:jc w:val="both"/>
      </w:pPr>
    </w:p>
    <w:p w14:paraId="12E1EE0D" w14:textId="77777777" w:rsidR="0089556D" w:rsidRDefault="0089556D" w:rsidP="00397D1A">
      <w:pPr>
        <w:jc w:val="both"/>
      </w:pPr>
    </w:p>
    <w:p w14:paraId="3F00E4FA" w14:textId="49BA8089" w:rsidR="000A5D3B" w:rsidRDefault="0089556D" w:rsidP="00397D1A">
      <w:pPr>
        <w:jc w:val="both"/>
      </w:pPr>
      <w:r>
        <w:t>(música)</w:t>
      </w:r>
    </w:p>
    <w:p w14:paraId="706E1221" w14:textId="77777777" w:rsidR="0089556D" w:rsidRDefault="0089556D" w:rsidP="00397D1A">
      <w:pPr>
        <w:jc w:val="both"/>
      </w:pPr>
    </w:p>
    <w:p w14:paraId="61C872FA" w14:textId="68BBE648" w:rsidR="000A5D3B" w:rsidRDefault="000A5D3B" w:rsidP="00397D1A">
      <w:pPr>
        <w:jc w:val="both"/>
      </w:pPr>
      <w:r>
        <w:t>Quero compartilhar um segredo: ontem,</w:t>
      </w:r>
      <w:r w:rsidR="00AA1900">
        <w:t xml:space="preserve"> </w:t>
      </w:r>
      <w:r>
        <w:t>um dia antes de me sentar para escrever este episódio,</w:t>
      </w:r>
      <w:r w:rsidR="00AA1900">
        <w:t xml:space="preserve"> </w:t>
      </w:r>
      <w:r>
        <w:t>recebi uma carta de um</w:t>
      </w:r>
      <w:r w:rsidR="00435C9F">
        <w:t>a</w:t>
      </w:r>
      <w:r>
        <w:t xml:space="preserve"> amig</w:t>
      </w:r>
      <w:r w:rsidR="00435C9F">
        <w:t>a</w:t>
      </w:r>
      <w:r>
        <w:t>,</w:t>
      </w:r>
      <w:r w:rsidR="00AA1900">
        <w:t xml:space="preserve"> </w:t>
      </w:r>
      <w:r>
        <w:t>que dizia que a imagem da nossa heroína vestindo um tutu e andando na corda bamba</w:t>
      </w:r>
      <w:r w:rsidR="00AA1900">
        <w:t xml:space="preserve"> </w:t>
      </w:r>
      <w:r>
        <w:t>- a que está na camiseta que ela ainda usa</w:t>
      </w:r>
      <w:r w:rsidR="00435C9F">
        <w:t>,</w:t>
      </w:r>
      <w:r w:rsidR="00AA1900">
        <w:t xml:space="preserve"> </w:t>
      </w:r>
      <w:r>
        <w:t xml:space="preserve">tem tido um significado especial para ela ao longo dos anos. </w:t>
      </w:r>
      <w:r w:rsidR="00AA1900">
        <w:t xml:space="preserve"> </w:t>
      </w:r>
      <w:r>
        <w:t xml:space="preserve">Explicou ainda que tem </w:t>
      </w:r>
      <w:r w:rsidR="00435C9F">
        <w:t xml:space="preserve">usado </w:t>
      </w:r>
      <w:r>
        <w:t>a imagem como analogia para a sua própria investigação sobre o tema da fé</w:t>
      </w:r>
      <w:r w:rsidR="0089556D">
        <w:t>.</w:t>
      </w:r>
    </w:p>
    <w:p w14:paraId="61EFD089" w14:textId="77777777" w:rsidR="000A5D3B" w:rsidRDefault="000A5D3B" w:rsidP="00397D1A">
      <w:pPr>
        <w:jc w:val="both"/>
      </w:pPr>
    </w:p>
    <w:p w14:paraId="4820114E" w14:textId="77777777" w:rsidR="000A5D3B" w:rsidRDefault="000A5D3B" w:rsidP="00397D1A">
      <w:pPr>
        <w:jc w:val="both"/>
      </w:pPr>
      <w:r>
        <w:t>Escreveu:</w:t>
      </w:r>
    </w:p>
    <w:p w14:paraId="1144A8A4" w14:textId="230FD3C7" w:rsidR="000A5D3B" w:rsidRDefault="000A5D3B" w:rsidP="00397D1A">
      <w:pPr>
        <w:jc w:val="both"/>
      </w:pPr>
      <w:r>
        <w:t>“Vi, n</w:t>
      </w:r>
      <w:r w:rsidR="00435C9F">
        <w:t>uma</w:t>
      </w:r>
      <w:r>
        <w:t xml:space="preserve"> rua </w:t>
      </w:r>
      <w:r w:rsidR="00435C9F">
        <w:t>cheia</w:t>
      </w:r>
      <w:r>
        <w:t xml:space="preserve"> de</w:t>
      </w:r>
      <w:r w:rsidR="00435C9F">
        <w:t xml:space="preserve"> poeira em</w:t>
      </w:r>
      <w:r>
        <w:t xml:space="preserve"> </w:t>
      </w:r>
      <w:proofErr w:type="spellStart"/>
      <w:r>
        <w:t>Bodhgaya</w:t>
      </w:r>
      <w:proofErr w:type="spellEnd"/>
      <w:r>
        <w:t xml:space="preserve">, na Índia, uma </w:t>
      </w:r>
      <w:r w:rsidR="00435C9F">
        <w:t xml:space="preserve">garotinha </w:t>
      </w:r>
      <w:r>
        <w:t xml:space="preserve">descalça, </w:t>
      </w:r>
      <w:r w:rsidR="00435C9F">
        <w:t>vestindo</w:t>
      </w:r>
      <w:r>
        <w:t xml:space="preserve"> um tutu cor-de-rosa, </w:t>
      </w:r>
      <w:r w:rsidR="00435C9F">
        <w:t>de pé</w:t>
      </w:r>
      <w:r>
        <w:t xml:space="preserve"> numa corda bamba improvisada, na qual se equilibrava habilmente. </w:t>
      </w:r>
      <w:r w:rsidR="00435C9F">
        <w:t>Me l</w:t>
      </w:r>
      <w:r>
        <w:t xml:space="preserve">embrei de </w:t>
      </w:r>
      <w:r w:rsidR="00435C9F">
        <w:t xml:space="preserve">você </w:t>
      </w:r>
      <w:r>
        <w:t>e dos seus ensinamentos sobre a fé e o Caminho do Meio. A corda bamba tem sido um símbolo na minha vida há muitos anos, desde que vi Philippe Petit atravessa</w:t>
      </w:r>
      <w:r w:rsidR="00435C9F">
        <w:t>ndo</w:t>
      </w:r>
      <w:r>
        <w:t xml:space="preserve"> a corda bamba no </w:t>
      </w:r>
      <w:proofErr w:type="spellStart"/>
      <w:r>
        <w:t>Superdome</w:t>
      </w:r>
      <w:proofErr w:type="spellEnd"/>
      <w:r>
        <w:t xml:space="preserve"> em Nova Orleães”.</w:t>
      </w:r>
    </w:p>
    <w:p w14:paraId="1206641D" w14:textId="77777777" w:rsidR="000A5D3B" w:rsidRDefault="000A5D3B" w:rsidP="00397D1A">
      <w:pPr>
        <w:jc w:val="both"/>
      </w:pPr>
    </w:p>
    <w:p w14:paraId="1B2D5D0D" w14:textId="4B47E793" w:rsidR="000A5D3B" w:rsidRDefault="00435C9F" w:rsidP="00397D1A">
      <w:pPr>
        <w:jc w:val="both"/>
      </w:pPr>
      <w:r>
        <w:t>Certamente vocês</w:t>
      </w:r>
      <w:r w:rsidR="000A5D3B">
        <w:t xml:space="preserve"> conseguem </w:t>
      </w:r>
      <w:r>
        <w:t>notar</w:t>
      </w:r>
      <w:r w:rsidR="000A5D3B">
        <w:t xml:space="preserve"> como </w:t>
      </w:r>
      <w:r>
        <w:t>essa</w:t>
      </w:r>
      <w:r w:rsidR="000A5D3B">
        <w:t xml:space="preserve"> carta </w:t>
      </w:r>
      <w:r>
        <w:t xml:space="preserve">foi </w:t>
      </w:r>
      <w:r w:rsidR="000A5D3B">
        <w:t>inspir</w:t>
      </w:r>
      <w:r>
        <w:t>ação</w:t>
      </w:r>
      <w:r w:rsidR="000A5D3B">
        <w:t xml:space="preserve"> </w:t>
      </w:r>
      <w:r>
        <w:t xml:space="preserve">para </w:t>
      </w:r>
      <w:r w:rsidR="000A5D3B">
        <w:t>este episódio...</w:t>
      </w:r>
      <w:r w:rsidR="00397D1A">
        <w:t xml:space="preserve"> </w:t>
      </w:r>
      <w:r w:rsidR="000A5D3B">
        <w:t>Quando a li,</w:t>
      </w:r>
      <w:r w:rsidR="00397D1A">
        <w:t xml:space="preserve"> </w:t>
      </w:r>
      <w:r w:rsidR="000A5D3B">
        <w:t>de repente, houve um clique e comecei a escrever!</w:t>
      </w:r>
      <w:r w:rsidR="00397D1A">
        <w:t xml:space="preserve"> </w:t>
      </w:r>
      <w:r w:rsidR="000A5D3B">
        <w:t>V</w:t>
      </w:r>
      <w:r w:rsidR="0089556D">
        <w:t>eja</w:t>
      </w:r>
      <w:r w:rsidR="000A5D3B">
        <w:t>!</w:t>
      </w:r>
      <w:r w:rsidR="00397D1A">
        <w:t xml:space="preserve"> </w:t>
      </w:r>
      <w:r w:rsidR="000A5D3B">
        <w:t xml:space="preserve">É como descrevi anteriormente: a vida vai entrar em ação para colaborar e conspirar com os nossos </w:t>
      </w:r>
      <w:r>
        <w:t>desafios</w:t>
      </w:r>
      <w:r w:rsidR="000A5D3B">
        <w:t xml:space="preserve"> mais profundos e autênticos...</w:t>
      </w:r>
      <w:r w:rsidR="00397D1A">
        <w:t xml:space="preserve"> </w:t>
      </w:r>
      <w:r w:rsidR="000A5D3B">
        <w:t>Isto é, quando mantemos a nossa mente numa pergunta aberta</w:t>
      </w:r>
      <w:r w:rsidR="00397D1A">
        <w:t xml:space="preserve"> </w:t>
      </w:r>
      <w:r w:rsidR="000A5D3B">
        <w:t xml:space="preserve">e quando empenhamos a nossa vida na busca </w:t>
      </w:r>
      <w:r>
        <w:t>pela</w:t>
      </w:r>
      <w:r w:rsidR="000A5D3B">
        <w:t xml:space="preserve"> graça.</w:t>
      </w:r>
    </w:p>
    <w:p w14:paraId="36578467" w14:textId="77777777" w:rsidR="000A5D3B" w:rsidRDefault="000A5D3B" w:rsidP="00397D1A">
      <w:pPr>
        <w:jc w:val="both"/>
      </w:pPr>
    </w:p>
    <w:p w14:paraId="567F4499" w14:textId="350B321E" w:rsidR="000A5D3B" w:rsidRDefault="000A5D3B" w:rsidP="00397D1A">
      <w:pPr>
        <w:jc w:val="both"/>
      </w:pPr>
      <w:r>
        <w:t xml:space="preserve">Viva a nossa capacidade </w:t>
      </w:r>
      <w:r w:rsidR="00373715">
        <w:t>para a</w:t>
      </w:r>
      <w:r>
        <w:t xml:space="preserve"> fé;</w:t>
      </w:r>
    </w:p>
    <w:p w14:paraId="6527E8FA" w14:textId="294AC848" w:rsidR="000A5D3B" w:rsidRDefault="00435C9F" w:rsidP="00397D1A">
      <w:pPr>
        <w:jc w:val="both"/>
      </w:pPr>
      <w:r>
        <w:t>Viva</w:t>
      </w:r>
      <w:r w:rsidR="000A5D3B">
        <w:t xml:space="preserve"> o potencial humano;</w:t>
      </w:r>
    </w:p>
    <w:p w14:paraId="48F3A584" w14:textId="462185AE" w:rsidR="00397D1A" w:rsidRDefault="00397D1A" w:rsidP="00397D1A">
      <w:pPr>
        <w:jc w:val="both"/>
      </w:pPr>
      <w:r>
        <w:t>e</w:t>
      </w:r>
    </w:p>
    <w:p w14:paraId="4A567C20" w14:textId="598F0897" w:rsidR="000A5D3B" w:rsidRDefault="00435C9F" w:rsidP="00397D1A">
      <w:pPr>
        <w:jc w:val="both"/>
      </w:pPr>
      <w:r>
        <w:t>Viva</w:t>
      </w:r>
      <w:r w:rsidR="000A5D3B">
        <w:t xml:space="preserve"> o impossível!!!</w:t>
      </w:r>
    </w:p>
    <w:p w14:paraId="77A462AA" w14:textId="77777777" w:rsidR="0089556D" w:rsidRDefault="0089556D" w:rsidP="00397D1A">
      <w:pPr>
        <w:jc w:val="both"/>
      </w:pPr>
    </w:p>
    <w:p w14:paraId="188FDF4E" w14:textId="49FA4320" w:rsidR="0089556D" w:rsidRDefault="0089556D" w:rsidP="00397D1A">
      <w:pPr>
        <w:jc w:val="both"/>
      </w:pPr>
      <w:r>
        <w:t xml:space="preserve">Visite middlewayinitiative.org para </w:t>
      </w:r>
      <w:r>
        <w:t>conhecer</w:t>
      </w:r>
      <w:r>
        <w:t xml:space="preserve"> a programação </w:t>
      </w:r>
      <w:r>
        <w:t>e</w:t>
      </w:r>
      <w:r>
        <w:t xml:space="preserve"> para se </w:t>
      </w:r>
      <w:r>
        <w:t>inscrever</w:t>
      </w:r>
      <w:r>
        <w:t xml:space="preserve"> </w:t>
      </w:r>
      <w:r>
        <w:t>na newsletter do</w:t>
      </w:r>
      <w:r>
        <w:t xml:space="preserve"> MWI.</w:t>
      </w:r>
    </w:p>
    <w:p w14:paraId="627678B8" w14:textId="77777777" w:rsidR="0089556D" w:rsidRDefault="0089556D" w:rsidP="00397D1A">
      <w:pPr>
        <w:jc w:val="both"/>
      </w:pPr>
    </w:p>
    <w:p w14:paraId="16EEA8BD" w14:textId="76020C53" w:rsidR="0089556D" w:rsidRDefault="0089556D" w:rsidP="00397D1A">
      <w:pPr>
        <w:jc w:val="both"/>
      </w:pPr>
      <w:r>
        <w:t xml:space="preserve">Open </w:t>
      </w:r>
      <w:proofErr w:type="spellStart"/>
      <w:r>
        <w:t>Question</w:t>
      </w:r>
      <w:proofErr w:type="spellEnd"/>
      <w:r>
        <w:t xml:space="preserve"> Podcast é uma produção da Middle Way </w:t>
      </w:r>
      <w:proofErr w:type="spellStart"/>
      <w:r>
        <w:t>Initiative</w:t>
      </w:r>
      <w:proofErr w:type="spellEnd"/>
      <w:r>
        <w:t xml:space="preserve"> por Michael Velasco, com música original composta e interpretada por </w:t>
      </w:r>
      <w:proofErr w:type="spellStart"/>
      <w:r>
        <w:t>Chime</w:t>
      </w:r>
      <w:proofErr w:type="spellEnd"/>
      <w:r>
        <w:t xml:space="preserve"> </w:t>
      </w:r>
      <w:proofErr w:type="spellStart"/>
      <w:r>
        <w:t>Mattis</w:t>
      </w:r>
      <w:proofErr w:type="spellEnd"/>
      <w:r>
        <w:t>.</w:t>
      </w:r>
    </w:p>
    <w:sectPr w:rsidR="0089556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entin Conde" w:date="2024-04-25T14:33:00Z" w:initials="VC">
    <w:p w14:paraId="21A609EC" w14:textId="77777777" w:rsidR="00343301" w:rsidRDefault="00343301" w:rsidP="00343301">
      <w:r>
        <w:rPr>
          <w:rStyle w:val="Refdecomentrio"/>
        </w:rPr>
        <w:annotationRef/>
      </w:r>
      <w:r>
        <w:rPr>
          <w:color w:val="000000"/>
          <w:sz w:val="20"/>
          <w:szCs w:val="20"/>
        </w:rPr>
        <w:t>Entusiasmada ou entusiasta?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609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2E7000" w16cex:dateUtc="2024-04-25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609EC" w16cid:durableId="462E70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6133"/>
    <w:multiLevelType w:val="hybridMultilevel"/>
    <w:tmpl w:val="58041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A4501F0"/>
    <w:multiLevelType w:val="hybridMultilevel"/>
    <w:tmpl w:val="3300D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844778C"/>
    <w:multiLevelType w:val="hybridMultilevel"/>
    <w:tmpl w:val="EBEC3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899739D"/>
    <w:multiLevelType w:val="hybridMultilevel"/>
    <w:tmpl w:val="45400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0656748">
    <w:abstractNumId w:val="2"/>
  </w:num>
  <w:num w:numId="2" w16cid:durableId="824316154">
    <w:abstractNumId w:val="3"/>
  </w:num>
  <w:num w:numId="3" w16cid:durableId="1080906976">
    <w:abstractNumId w:val="1"/>
  </w:num>
  <w:num w:numId="4" w16cid:durableId="19245349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 Conde">
    <w15:presenceInfo w15:providerId="Windows Live" w15:userId="78b5c57ffcc18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8E"/>
    <w:rsid w:val="0003099C"/>
    <w:rsid w:val="000A5D3B"/>
    <w:rsid w:val="000F23BD"/>
    <w:rsid w:val="00206887"/>
    <w:rsid w:val="00283CA6"/>
    <w:rsid w:val="0033566D"/>
    <w:rsid w:val="003432DF"/>
    <w:rsid w:val="00343301"/>
    <w:rsid w:val="00373715"/>
    <w:rsid w:val="00397D1A"/>
    <w:rsid w:val="00435C9F"/>
    <w:rsid w:val="006B3DF9"/>
    <w:rsid w:val="006D2BB2"/>
    <w:rsid w:val="007043C4"/>
    <w:rsid w:val="00756BAE"/>
    <w:rsid w:val="00757D8E"/>
    <w:rsid w:val="00813BA2"/>
    <w:rsid w:val="0089556D"/>
    <w:rsid w:val="00971DEF"/>
    <w:rsid w:val="00975BE8"/>
    <w:rsid w:val="00997152"/>
    <w:rsid w:val="00AA1900"/>
    <w:rsid w:val="00BD7584"/>
    <w:rsid w:val="00C46337"/>
    <w:rsid w:val="00DC1C09"/>
    <w:rsid w:val="00DE175B"/>
    <w:rsid w:val="00E50384"/>
    <w:rsid w:val="00EE783E"/>
    <w:rsid w:val="00F91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1FBC869"/>
  <w15:chartTrackingRefBased/>
  <w15:docId w15:val="{F0694101-2D22-E14E-9E44-DC3F5A4B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57D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757D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757D8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757D8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757D8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757D8E"/>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757D8E"/>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757D8E"/>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757D8E"/>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7D8E"/>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757D8E"/>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757D8E"/>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757D8E"/>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757D8E"/>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757D8E"/>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757D8E"/>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757D8E"/>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757D8E"/>
    <w:rPr>
      <w:rFonts w:eastAsiaTheme="majorEastAsia" w:cstheme="majorBidi"/>
      <w:color w:val="272727" w:themeColor="text1" w:themeTint="D8"/>
    </w:rPr>
  </w:style>
  <w:style w:type="paragraph" w:styleId="Ttulo">
    <w:name w:val="Title"/>
    <w:basedOn w:val="Normal"/>
    <w:next w:val="Normal"/>
    <w:link w:val="TtuloChar"/>
    <w:uiPriority w:val="10"/>
    <w:qFormat/>
    <w:rsid w:val="00757D8E"/>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57D8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757D8E"/>
    <w:pPr>
      <w:numPr>
        <w:ilvl w:val="1"/>
      </w:numPr>
      <w:spacing w:after="160"/>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757D8E"/>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757D8E"/>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757D8E"/>
    <w:rPr>
      <w:i/>
      <w:iCs/>
      <w:color w:val="404040" w:themeColor="text1" w:themeTint="BF"/>
    </w:rPr>
  </w:style>
  <w:style w:type="paragraph" w:styleId="PargrafodaLista">
    <w:name w:val="List Paragraph"/>
    <w:basedOn w:val="Normal"/>
    <w:uiPriority w:val="34"/>
    <w:qFormat/>
    <w:rsid w:val="00757D8E"/>
    <w:pPr>
      <w:ind w:left="720"/>
      <w:contextualSpacing/>
    </w:pPr>
  </w:style>
  <w:style w:type="character" w:styleId="nfaseIntensa">
    <w:name w:val="Intense Emphasis"/>
    <w:basedOn w:val="Fontepargpadro"/>
    <w:uiPriority w:val="21"/>
    <w:qFormat/>
    <w:rsid w:val="00757D8E"/>
    <w:rPr>
      <w:i/>
      <w:iCs/>
      <w:color w:val="0F4761" w:themeColor="accent1" w:themeShade="BF"/>
    </w:rPr>
  </w:style>
  <w:style w:type="paragraph" w:styleId="CitaoIntensa">
    <w:name w:val="Intense Quote"/>
    <w:basedOn w:val="Normal"/>
    <w:next w:val="Normal"/>
    <w:link w:val="CitaoIntensaChar"/>
    <w:uiPriority w:val="30"/>
    <w:qFormat/>
    <w:rsid w:val="00757D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757D8E"/>
    <w:rPr>
      <w:i/>
      <w:iCs/>
      <w:color w:val="0F4761" w:themeColor="accent1" w:themeShade="BF"/>
    </w:rPr>
  </w:style>
  <w:style w:type="character" w:styleId="RefernciaIntensa">
    <w:name w:val="Intense Reference"/>
    <w:basedOn w:val="Fontepargpadro"/>
    <w:uiPriority w:val="32"/>
    <w:qFormat/>
    <w:rsid w:val="00757D8E"/>
    <w:rPr>
      <w:b/>
      <w:bCs/>
      <w:smallCaps/>
      <w:color w:val="0F4761" w:themeColor="accent1" w:themeShade="BF"/>
      <w:spacing w:val="5"/>
    </w:rPr>
  </w:style>
  <w:style w:type="character" w:styleId="Refdecomentrio">
    <w:name w:val="annotation reference"/>
    <w:basedOn w:val="Fontepargpadro"/>
    <w:uiPriority w:val="99"/>
    <w:semiHidden/>
    <w:unhideWhenUsed/>
    <w:rsid w:val="00343301"/>
    <w:rPr>
      <w:sz w:val="16"/>
      <w:szCs w:val="16"/>
    </w:rPr>
  </w:style>
  <w:style w:type="paragraph" w:styleId="Textodecomentrio">
    <w:name w:val="annotation text"/>
    <w:basedOn w:val="Normal"/>
    <w:link w:val="TextodecomentrioChar"/>
    <w:uiPriority w:val="99"/>
    <w:semiHidden/>
    <w:unhideWhenUsed/>
    <w:rsid w:val="00343301"/>
    <w:rPr>
      <w:sz w:val="20"/>
      <w:szCs w:val="20"/>
    </w:rPr>
  </w:style>
  <w:style w:type="character" w:customStyle="1" w:styleId="TextodecomentrioChar">
    <w:name w:val="Texto de comentário Char"/>
    <w:basedOn w:val="Fontepargpadro"/>
    <w:link w:val="Textodecomentrio"/>
    <w:uiPriority w:val="99"/>
    <w:semiHidden/>
    <w:rsid w:val="00343301"/>
    <w:rPr>
      <w:sz w:val="20"/>
      <w:szCs w:val="20"/>
    </w:rPr>
  </w:style>
  <w:style w:type="paragraph" w:styleId="Assuntodocomentrio">
    <w:name w:val="annotation subject"/>
    <w:basedOn w:val="Textodecomentrio"/>
    <w:next w:val="Textodecomentrio"/>
    <w:link w:val="AssuntodocomentrioChar"/>
    <w:uiPriority w:val="99"/>
    <w:semiHidden/>
    <w:unhideWhenUsed/>
    <w:rsid w:val="00343301"/>
    <w:rPr>
      <w:b/>
      <w:bCs/>
    </w:rPr>
  </w:style>
  <w:style w:type="character" w:customStyle="1" w:styleId="AssuntodocomentrioChar">
    <w:name w:val="Assunto do comentário Char"/>
    <w:basedOn w:val="TextodecomentrioChar"/>
    <w:link w:val="Assuntodocomentrio"/>
    <w:uiPriority w:val="99"/>
    <w:semiHidden/>
    <w:rsid w:val="00343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2754</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Conde</dc:creator>
  <cp:keywords/>
  <dc:description/>
  <cp:lastModifiedBy>Valentin Conde</cp:lastModifiedBy>
  <cp:revision>7</cp:revision>
  <dcterms:created xsi:type="dcterms:W3CDTF">2024-04-25T00:15:00Z</dcterms:created>
  <dcterms:modified xsi:type="dcterms:W3CDTF">2024-05-02T13:01:00Z</dcterms:modified>
</cp:coreProperties>
</file>